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91EED" w14:textId="1EFF6F48" w:rsidR="00EA4A01" w:rsidRPr="00D3797E" w:rsidRDefault="00220636" w:rsidP="00D3797E">
      <w:pPr>
        <w:pStyle w:val="ae"/>
        <w:numPr>
          <w:ilvl w:val="0"/>
          <w:numId w:val="25"/>
        </w:numPr>
        <w:rPr>
          <w:b/>
          <w:sz w:val="28"/>
          <w:szCs w:val="28"/>
        </w:rPr>
      </w:pPr>
      <w:r>
        <w:drawing>
          <wp:anchor distT="0" distB="0" distL="114300" distR="114300" simplePos="0" relativeHeight="251658240" behindDoc="1" locked="0" layoutInCell="1" allowOverlap="1" wp14:anchorId="3BB33467" wp14:editId="2DAB1248">
            <wp:simplePos x="0" y="0"/>
            <wp:positionH relativeFrom="column">
              <wp:posOffset>-342265</wp:posOffset>
            </wp:positionH>
            <wp:positionV relativeFrom="paragraph">
              <wp:posOffset>-193787</wp:posOffset>
            </wp:positionV>
            <wp:extent cx="10701655" cy="7516906"/>
            <wp:effectExtent l="0" t="0" r="444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4325" cy="7518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F0EF6" w14:textId="548222A2" w:rsidR="009621C7" w:rsidRDefault="009621C7" w:rsidP="00C14DE2">
      <w:pPr>
        <w:rPr>
          <w:b/>
          <w:sz w:val="28"/>
          <w:szCs w:val="28"/>
        </w:rPr>
      </w:pPr>
    </w:p>
    <w:p w14:paraId="2A2F4093" w14:textId="06A2AC83" w:rsidR="00220636" w:rsidRDefault="00220636" w:rsidP="00220636">
      <w:pPr>
        <w:rPr>
          <w:b/>
        </w:rPr>
      </w:pPr>
      <w:r>
        <w:rPr>
          <w:b/>
        </w:rPr>
        <w:t xml:space="preserve">                                                  </w:t>
      </w:r>
    </w:p>
    <w:p w14:paraId="628D1B35" w14:textId="2E22EF2F" w:rsidR="00220636" w:rsidRDefault="00220636" w:rsidP="00220636">
      <w:pPr>
        <w:rPr>
          <w:b/>
        </w:rPr>
      </w:pPr>
    </w:p>
    <w:p w14:paraId="2CA19994" w14:textId="1423E236" w:rsidR="00220636" w:rsidRPr="00220636" w:rsidRDefault="00220636" w:rsidP="00220636">
      <w:pPr>
        <w:jc w:val="center"/>
        <w:rPr>
          <w:b/>
          <w:color w:val="984806" w:themeColor="accent6" w:themeShade="80"/>
          <w:sz w:val="32"/>
          <w:szCs w:val="32"/>
        </w:rPr>
      </w:pPr>
      <w:r w:rsidRPr="00220636">
        <w:rPr>
          <w:b/>
          <w:color w:val="984806" w:themeColor="accent6" w:themeShade="80"/>
          <w:sz w:val="32"/>
          <w:szCs w:val="32"/>
        </w:rPr>
        <w:t>Муниципальное автономное дошкольное образовательное учреждение</w:t>
      </w:r>
    </w:p>
    <w:p w14:paraId="369BE7F0" w14:textId="59AC354F" w:rsidR="00220636" w:rsidRPr="00220636" w:rsidRDefault="00220636" w:rsidP="00220636">
      <w:pPr>
        <w:jc w:val="center"/>
        <w:rPr>
          <w:b/>
          <w:color w:val="984806" w:themeColor="accent6" w:themeShade="80"/>
          <w:sz w:val="32"/>
          <w:szCs w:val="32"/>
        </w:rPr>
      </w:pPr>
      <w:r w:rsidRPr="00220636">
        <w:rPr>
          <w:b/>
          <w:color w:val="984806" w:themeColor="accent6" w:themeShade="80"/>
          <w:sz w:val="32"/>
          <w:szCs w:val="32"/>
        </w:rPr>
        <w:t>«Детский сад № 5 «Золотая рыбка» комбинированного вида</w:t>
      </w:r>
    </w:p>
    <w:p w14:paraId="0C3F1BAD" w14:textId="6D3FBF72" w:rsidR="00220636" w:rsidRPr="00220636" w:rsidRDefault="00220636" w:rsidP="00600AF3">
      <w:pPr>
        <w:jc w:val="center"/>
        <w:rPr>
          <w:b/>
          <w:color w:val="984806" w:themeColor="accent6" w:themeShade="80"/>
        </w:rPr>
      </w:pPr>
    </w:p>
    <w:p w14:paraId="102E145E" w14:textId="3C65D07F" w:rsidR="00220636" w:rsidRPr="00220636" w:rsidRDefault="00220636" w:rsidP="00600AF3">
      <w:pPr>
        <w:jc w:val="center"/>
        <w:rPr>
          <w:b/>
          <w:color w:val="984806" w:themeColor="accent6" w:themeShade="80"/>
        </w:rPr>
      </w:pPr>
    </w:p>
    <w:p w14:paraId="12CFC2FD" w14:textId="260D723D" w:rsidR="00220636" w:rsidRPr="00220636" w:rsidRDefault="00220636" w:rsidP="00600AF3">
      <w:pPr>
        <w:jc w:val="center"/>
        <w:rPr>
          <w:b/>
          <w:color w:val="984806" w:themeColor="accent6" w:themeShade="80"/>
        </w:rPr>
      </w:pPr>
    </w:p>
    <w:p w14:paraId="67EEE290" w14:textId="415E9B88" w:rsidR="00220636" w:rsidRPr="00220636" w:rsidRDefault="00220636" w:rsidP="00600AF3">
      <w:pPr>
        <w:jc w:val="center"/>
        <w:rPr>
          <w:b/>
          <w:color w:val="984806" w:themeColor="accent6" w:themeShade="80"/>
        </w:rPr>
      </w:pPr>
    </w:p>
    <w:p w14:paraId="2A51BAD2" w14:textId="3F878F05" w:rsidR="00220636" w:rsidRPr="00220636" w:rsidRDefault="00220636" w:rsidP="00600AF3">
      <w:pPr>
        <w:jc w:val="center"/>
        <w:rPr>
          <w:b/>
          <w:color w:val="984806" w:themeColor="accent6" w:themeShade="80"/>
        </w:rPr>
      </w:pPr>
    </w:p>
    <w:p w14:paraId="5E1473E2" w14:textId="70C1720D" w:rsidR="00220636" w:rsidRPr="00220636" w:rsidRDefault="00220636" w:rsidP="00220636">
      <w:pPr>
        <w:jc w:val="center"/>
        <w:rPr>
          <w:b/>
          <w:color w:val="984806" w:themeColor="accent6" w:themeShade="80"/>
          <w:sz w:val="32"/>
          <w:szCs w:val="32"/>
        </w:rPr>
      </w:pPr>
      <w:r w:rsidRPr="00220636">
        <w:rPr>
          <w:b/>
          <w:color w:val="984806" w:themeColor="accent6" w:themeShade="80"/>
          <w:sz w:val="32"/>
          <w:szCs w:val="32"/>
        </w:rPr>
        <w:t>Технологическая карта</w:t>
      </w:r>
    </w:p>
    <w:p w14:paraId="51AE9A70" w14:textId="5999D74F" w:rsidR="00220636" w:rsidRPr="00220636" w:rsidRDefault="00220636" w:rsidP="00220636">
      <w:pPr>
        <w:jc w:val="center"/>
        <w:rPr>
          <w:b/>
          <w:color w:val="984806" w:themeColor="accent6" w:themeShade="80"/>
          <w:sz w:val="32"/>
          <w:szCs w:val="32"/>
        </w:rPr>
      </w:pPr>
      <w:r w:rsidRPr="00220636">
        <w:rPr>
          <w:b/>
          <w:color w:val="984806" w:themeColor="accent6" w:themeShade="80"/>
          <w:sz w:val="32"/>
          <w:szCs w:val="32"/>
        </w:rPr>
        <w:t xml:space="preserve"> организации совместной организованно - образовательной деятельности</w:t>
      </w:r>
    </w:p>
    <w:p w14:paraId="3267A5C3" w14:textId="13220B5A" w:rsidR="00220636" w:rsidRPr="00220636" w:rsidRDefault="00220636" w:rsidP="00220636">
      <w:pPr>
        <w:jc w:val="center"/>
        <w:rPr>
          <w:b/>
          <w:color w:val="984806" w:themeColor="accent6" w:themeShade="80"/>
          <w:sz w:val="32"/>
          <w:szCs w:val="32"/>
        </w:rPr>
      </w:pPr>
      <w:r w:rsidRPr="00220636">
        <w:rPr>
          <w:b/>
          <w:color w:val="984806" w:themeColor="accent6" w:themeShade="80"/>
          <w:sz w:val="32"/>
          <w:szCs w:val="32"/>
        </w:rPr>
        <w:t xml:space="preserve"> с детьми старшего дошкольного возраста</w:t>
      </w:r>
    </w:p>
    <w:p w14:paraId="4D4EF2F8" w14:textId="77777777" w:rsidR="00220636" w:rsidRPr="00220636" w:rsidRDefault="00220636" w:rsidP="00220636">
      <w:pPr>
        <w:jc w:val="center"/>
        <w:rPr>
          <w:b/>
          <w:color w:val="984806" w:themeColor="accent6" w:themeShade="80"/>
          <w:sz w:val="32"/>
          <w:szCs w:val="32"/>
        </w:rPr>
      </w:pPr>
      <w:r w:rsidRPr="00220636">
        <w:rPr>
          <w:b/>
          <w:color w:val="984806" w:themeColor="accent6" w:themeShade="80"/>
          <w:sz w:val="32"/>
          <w:szCs w:val="32"/>
        </w:rPr>
        <w:t xml:space="preserve"> по конструктивному моделированию</w:t>
      </w:r>
    </w:p>
    <w:p w14:paraId="68CBF8B8" w14:textId="2EA8E683" w:rsidR="00220636" w:rsidRPr="00220636" w:rsidRDefault="00220636" w:rsidP="00220636">
      <w:pPr>
        <w:jc w:val="center"/>
        <w:rPr>
          <w:b/>
          <w:color w:val="984806" w:themeColor="accent6" w:themeShade="80"/>
          <w:sz w:val="48"/>
          <w:szCs w:val="48"/>
        </w:rPr>
      </w:pPr>
      <w:r w:rsidRPr="00220636">
        <w:rPr>
          <w:b/>
          <w:color w:val="984806" w:themeColor="accent6" w:themeShade="80"/>
          <w:sz w:val="48"/>
          <w:szCs w:val="48"/>
        </w:rPr>
        <w:t>«3</w:t>
      </w:r>
      <w:r w:rsidRPr="00220636">
        <w:rPr>
          <w:b/>
          <w:color w:val="984806" w:themeColor="accent6" w:themeShade="80"/>
          <w:sz w:val="48"/>
          <w:szCs w:val="48"/>
          <w:lang w:val="en-US"/>
        </w:rPr>
        <w:t>D</w:t>
      </w:r>
      <w:r w:rsidRPr="00220636">
        <w:rPr>
          <w:b/>
          <w:color w:val="984806" w:themeColor="accent6" w:themeShade="80"/>
          <w:sz w:val="48"/>
          <w:szCs w:val="48"/>
        </w:rPr>
        <w:t xml:space="preserve"> Самоцветы хозяйки медной горы»</w:t>
      </w:r>
    </w:p>
    <w:p w14:paraId="64112074" w14:textId="63CD62AB" w:rsidR="00220636" w:rsidRPr="00220636" w:rsidRDefault="00220636" w:rsidP="00600AF3">
      <w:pPr>
        <w:jc w:val="center"/>
        <w:rPr>
          <w:b/>
          <w:color w:val="984806" w:themeColor="accent6" w:themeShade="80"/>
        </w:rPr>
      </w:pPr>
      <w:r>
        <w:drawing>
          <wp:anchor distT="0" distB="0" distL="114300" distR="114300" simplePos="0" relativeHeight="251659264" behindDoc="0" locked="0" layoutInCell="1" allowOverlap="1" wp14:anchorId="0FCAC7BB" wp14:editId="52BC8DB8">
            <wp:simplePos x="0" y="0"/>
            <wp:positionH relativeFrom="column">
              <wp:posOffset>1701688</wp:posOffset>
            </wp:positionH>
            <wp:positionV relativeFrom="paragraph">
              <wp:posOffset>8218</wp:posOffset>
            </wp:positionV>
            <wp:extent cx="6614595" cy="3010535"/>
            <wp:effectExtent l="0" t="0" r="0" b="589915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316" cy="3027703"/>
                    </a:xfrm>
                    <a:prstGeom prst="rect">
                      <a:avLst/>
                    </a:prstGeom>
                    <a:effectLst>
                      <a:reflection blurRad="6350" stA="52000" endA="300" endPos="19000" dir="5400000" sy="-100000" algn="bl" rotWithShape="0"/>
                      <a:softEdge rad="533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12A76" w14:textId="77777777" w:rsidR="00220636" w:rsidRPr="00220636" w:rsidRDefault="00220636" w:rsidP="00600AF3">
      <w:pPr>
        <w:jc w:val="center"/>
        <w:rPr>
          <w:b/>
          <w:color w:val="984806" w:themeColor="accent6" w:themeShade="80"/>
        </w:rPr>
      </w:pPr>
    </w:p>
    <w:p w14:paraId="3513AB93" w14:textId="77777777" w:rsidR="00220636" w:rsidRDefault="00220636" w:rsidP="00600AF3">
      <w:pPr>
        <w:jc w:val="center"/>
        <w:rPr>
          <w:b/>
        </w:rPr>
      </w:pPr>
    </w:p>
    <w:p w14:paraId="693A2ED1" w14:textId="77777777" w:rsidR="00220636" w:rsidRDefault="00220636" w:rsidP="00600AF3">
      <w:pPr>
        <w:jc w:val="center"/>
        <w:rPr>
          <w:b/>
        </w:rPr>
      </w:pPr>
    </w:p>
    <w:p w14:paraId="6FDC8F9C" w14:textId="77777777" w:rsidR="00220636" w:rsidRDefault="00220636" w:rsidP="00600AF3">
      <w:pPr>
        <w:jc w:val="center"/>
        <w:rPr>
          <w:b/>
        </w:rPr>
      </w:pPr>
    </w:p>
    <w:p w14:paraId="378A13F4" w14:textId="77777777" w:rsidR="00220636" w:rsidRDefault="00220636" w:rsidP="00600AF3">
      <w:pPr>
        <w:jc w:val="center"/>
        <w:rPr>
          <w:b/>
        </w:rPr>
      </w:pPr>
    </w:p>
    <w:p w14:paraId="066D5954" w14:textId="3272DE02" w:rsidR="00220636" w:rsidRDefault="00220636" w:rsidP="00600AF3">
      <w:pPr>
        <w:jc w:val="center"/>
        <w:rPr>
          <w:b/>
        </w:rPr>
      </w:pPr>
    </w:p>
    <w:p w14:paraId="64B9660F" w14:textId="77777777" w:rsidR="00220636" w:rsidRDefault="00220636" w:rsidP="00600AF3">
      <w:pPr>
        <w:jc w:val="center"/>
        <w:rPr>
          <w:b/>
        </w:rPr>
      </w:pPr>
    </w:p>
    <w:p w14:paraId="4202DBB0" w14:textId="77777777" w:rsidR="00220636" w:rsidRDefault="00220636" w:rsidP="00600AF3">
      <w:pPr>
        <w:jc w:val="center"/>
        <w:rPr>
          <w:b/>
        </w:rPr>
      </w:pPr>
    </w:p>
    <w:p w14:paraId="1D6627A5" w14:textId="0B089874" w:rsidR="00220636" w:rsidRDefault="00220636" w:rsidP="00600AF3">
      <w:pPr>
        <w:jc w:val="center"/>
        <w:rPr>
          <w:b/>
        </w:rPr>
      </w:pPr>
    </w:p>
    <w:p w14:paraId="1EC0AB1A" w14:textId="77777777" w:rsidR="00220636" w:rsidRDefault="00220636" w:rsidP="00600AF3">
      <w:pPr>
        <w:jc w:val="center"/>
        <w:rPr>
          <w:b/>
        </w:rPr>
      </w:pPr>
    </w:p>
    <w:p w14:paraId="5F8BE78F" w14:textId="77777777" w:rsidR="00220636" w:rsidRDefault="00220636" w:rsidP="00600AF3">
      <w:pPr>
        <w:jc w:val="center"/>
        <w:rPr>
          <w:b/>
        </w:rPr>
      </w:pPr>
    </w:p>
    <w:p w14:paraId="382417AC" w14:textId="77777777" w:rsidR="00220636" w:rsidRDefault="00220636" w:rsidP="00600AF3">
      <w:pPr>
        <w:jc w:val="center"/>
        <w:rPr>
          <w:b/>
        </w:rPr>
      </w:pPr>
    </w:p>
    <w:p w14:paraId="13F94A6F" w14:textId="77777777" w:rsidR="00220636" w:rsidRDefault="00220636" w:rsidP="00600AF3">
      <w:pPr>
        <w:jc w:val="center"/>
        <w:rPr>
          <w:b/>
        </w:rPr>
      </w:pPr>
    </w:p>
    <w:p w14:paraId="3CE674CD" w14:textId="7A266621" w:rsidR="00220636" w:rsidRDefault="00220636" w:rsidP="00220636">
      <w:pPr>
        <w:rPr>
          <w:b/>
        </w:rPr>
      </w:pPr>
    </w:p>
    <w:p w14:paraId="1632E78E" w14:textId="77777777" w:rsidR="00220636" w:rsidRDefault="00220636" w:rsidP="00600AF3">
      <w:pPr>
        <w:jc w:val="center"/>
        <w:rPr>
          <w:b/>
        </w:rPr>
      </w:pPr>
    </w:p>
    <w:p w14:paraId="6119D838" w14:textId="77777777" w:rsidR="00220636" w:rsidRDefault="00220636" w:rsidP="00600AF3">
      <w:pPr>
        <w:jc w:val="center"/>
        <w:rPr>
          <w:b/>
        </w:rPr>
      </w:pPr>
    </w:p>
    <w:p w14:paraId="1500E0E2" w14:textId="77777777" w:rsidR="00220636" w:rsidRDefault="00220636" w:rsidP="00600AF3">
      <w:pPr>
        <w:jc w:val="center"/>
        <w:rPr>
          <w:b/>
        </w:rPr>
      </w:pPr>
    </w:p>
    <w:p w14:paraId="2A892B13" w14:textId="77777777" w:rsidR="00220636" w:rsidRDefault="00220636" w:rsidP="00600AF3">
      <w:pPr>
        <w:jc w:val="center"/>
        <w:rPr>
          <w:b/>
        </w:rPr>
      </w:pPr>
    </w:p>
    <w:p w14:paraId="7F8D67CD" w14:textId="77777777" w:rsidR="00220636" w:rsidRDefault="00220636" w:rsidP="00600AF3">
      <w:pPr>
        <w:jc w:val="center"/>
        <w:rPr>
          <w:b/>
        </w:rPr>
      </w:pPr>
    </w:p>
    <w:p w14:paraId="5B2478B2" w14:textId="77777777" w:rsidR="00220636" w:rsidRDefault="00220636" w:rsidP="00600AF3">
      <w:pPr>
        <w:jc w:val="center"/>
        <w:rPr>
          <w:b/>
        </w:rPr>
      </w:pPr>
    </w:p>
    <w:p w14:paraId="67B871F6" w14:textId="6ED421E0" w:rsidR="00600AF3" w:rsidRPr="000261A5" w:rsidRDefault="009621C7" w:rsidP="00600AF3">
      <w:pPr>
        <w:jc w:val="center"/>
        <w:rPr>
          <w:b/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>Технологическая карта</w:t>
      </w:r>
    </w:p>
    <w:p w14:paraId="4C1262CF" w14:textId="09230CD3" w:rsidR="00600AF3" w:rsidRPr="000261A5" w:rsidRDefault="009621C7" w:rsidP="00600AF3">
      <w:pPr>
        <w:jc w:val="center"/>
        <w:rPr>
          <w:b/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 xml:space="preserve"> организации совместной</w:t>
      </w:r>
      <w:r w:rsidR="00600AF3" w:rsidRPr="000261A5">
        <w:rPr>
          <w:b/>
          <w:color w:val="984806" w:themeColor="accent6" w:themeShade="80"/>
        </w:rPr>
        <w:t xml:space="preserve"> организованно -</w:t>
      </w:r>
      <w:r w:rsidRPr="000261A5">
        <w:rPr>
          <w:b/>
          <w:color w:val="984806" w:themeColor="accent6" w:themeShade="80"/>
        </w:rPr>
        <w:t xml:space="preserve"> образовательной деятельности</w:t>
      </w:r>
    </w:p>
    <w:p w14:paraId="6623BA59" w14:textId="77777777" w:rsidR="00600AF3" w:rsidRPr="000261A5" w:rsidRDefault="009621C7" w:rsidP="00600AF3">
      <w:pPr>
        <w:jc w:val="center"/>
        <w:rPr>
          <w:b/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 xml:space="preserve"> с детьми</w:t>
      </w:r>
      <w:r w:rsidR="00600AF3" w:rsidRPr="000261A5">
        <w:rPr>
          <w:b/>
          <w:color w:val="984806" w:themeColor="accent6" w:themeShade="80"/>
        </w:rPr>
        <w:t xml:space="preserve"> старшего дошкольного возраста</w:t>
      </w:r>
    </w:p>
    <w:p w14:paraId="5B3AF4A3" w14:textId="03B0DAC0" w:rsidR="009621C7" w:rsidRPr="000261A5" w:rsidRDefault="00600AF3" w:rsidP="00600AF3">
      <w:pPr>
        <w:jc w:val="center"/>
        <w:rPr>
          <w:b/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 xml:space="preserve"> по конструктивному моделированию</w:t>
      </w:r>
    </w:p>
    <w:p w14:paraId="36A96A0E" w14:textId="6C489980" w:rsidR="00600AF3" w:rsidRPr="000261A5" w:rsidRDefault="00600AF3" w:rsidP="00600AF3">
      <w:pPr>
        <w:jc w:val="center"/>
        <w:rPr>
          <w:b/>
          <w:color w:val="984806" w:themeColor="accent6" w:themeShade="80"/>
          <w:sz w:val="28"/>
          <w:szCs w:val="28"/>
        </w:rPr>
      </w:pPr>
      <w:r w:rsidRPr="000261A5">
        <w:rPr>
          <w:b/>
          <w:color w:val="984806" w:themeColor="accent6" w:themeShade="80"/>
          <w:sz w:val="28"/>
          <w:szCs w:val="28"/>
        </w:rPr>
        <w:t>«3</w:t>
      </w:r>
      <w:r w:rsidRPr="000261A5">
        <w:rPr>
          <w:b/>
          <w:color w:val="984806" w:themeColor="accent6" w:themeShade="80"/>
          <w:sz w:val="28"/>
          <w:szCs w:val="28"/>
          <w:lang w:val="en-US"/>
        </w:rPr>
        <w:t>D</w:t>
      </w:r>
      <w:r w:rsidRPr="000261A5">
        <w:rPr>
          <w:b/>
          <w:color w:val="984806" w:themeColor="accent6" w:themeShade="80"/>
          <w:sz w:val="28"/>
          <w:szCs w:val="28"/>
        </w:rPr>
        <w:t xml:space="preserve"> Самоцветы хозяйки медной горы»</w:t>
      </w:r>
    </w:p>
    <w:p w14:paraId="3835A6A2" w14:textId="77777777" w:rsidR="00600AF3" w:rsidRPr="000261A5" w:rsidRDefault="00600AF3" w:rsidP="00600AF3">
      <w:pPr>
        <w:jc w:val="center"/>
        <w:rPr>
          <w:b/>
          <w:color w:val="984806" w:themeColor="accent6" w:themeShade="80"/>
          <w:sz w:val="28"/>
          <w:szCs w:val="28"/>
        </w:rPr>
      </w:pPr>
    </w:p>
    <w:p w14:paraId="597454CB" w14:textId="55FE8D6C" w:rsidR="00EA4A01" w:rsidRPr="000261A5" w:rsidRDefault="00EA4A01" w:rsidP="00EA4A01">
      <w:pPr>
        <w:rPr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>Возр</w:t>
      </w:r>
      <w:r w:rsidRPr="000261A5">
        <w:rPr>
          <w:color w:val="984806" w:themeColor="accent6" w:themeShade="80"/>
        </w:rPr>
        <w:t>а</w:t>
      </w:r>
      <w:r w:rsidRPr="000261A5">
        <w:rPr>
          <w:b/>
          <w:color w:val="984806" w:themeColor="accent6" w:themeShade="80"/>
        </w:rPr>
        <w:t xml:space="preserve">стная </w:t>
      </w:r>
      <w:r w:rsidR="00C14DE2" w:rsidRPr="000261A5">
        <w:rPr>
          <w:b/>
          <w:color w:val="984806" w:themeColor="accent6" w:themeShade="80"/>
        </w:rPr>
        <w:t xml:space="preserve">группа: подготовительная </w:t>
      </w:r>
      <w:r w:rsidR="00C14DE2" w:rsidRPr="000261A5">
        <w:rPr>
          <w:color w:val="984806" w:themeColor="accent6" w:themeShade="80"/>
        </w:rPr>
        <w:t>группа (6-7лет) комбинированной направленности (для детей с тяжелыми нарушениями речи)</w:t>
      </w:r>
    </w:p>
    <w:p w14:paraId="5EE5E2C2" w14:textId="707BB629" w:rsidR="00EA4A01" w:rsidRPr="000261A5" w:rsidRDefault="00C14DE2" w:rsidP="00EA4A01">
      <w:pPr>
        <w:rPr>
          <w:b/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>Форма НОД :</w:t>
      </w:r>
      <w:r w:rsidR="00EA4A01" w:rsidRPr="000261A5">
        <w:rPr>
          <w:b/>
          <w:color w:val="984806" w:themeColor="accent6" w:themeShade="80"/>
        </w:rPr>
        <w:t>интегрированная</w:t>
      </w:r>
      <w:r w:rsidRPr="000261A5">
        <w:rPr>
          <w:color w:val="984806" w:themeColor="accent6" w:themeShade="80"/>
        </w:rPr>
        <w:t xml:space="preserve"> (конструктивно – модельная деятельность, речевая </w:t>
      </w:r>
      <w:r w:rsidR="00EA4A01" w:rsidRPr="000261A5">
        <w:rPr>
          <w:color w:val="984806" w:themeColor="accent6" w:themeShade="80"/>
        </w:rPr>
        <w:t>,познавательная</w:t>
      </w:r>
      <w:r w:rsidR="000F7D8F" w:rsidRPr="000261A5">
        <w:rPr>
          <w:color w:val="984806" w:themeColor="accent6" w:themeShade="80"/>
        </w:rPr>
        <w:t xml:space="preserve">,социально </w:t>
      </w:r>
      <w:r w:rsidR="00953F5B" w:rsidRPr="000261A5">
        <w:rPr>
          <w:color w:val="984806" w:themeColor="accent6" w:themeShade="80"/>
        </w:rPr>
        <w:t>–</w:t>
      </w:r>
      <w:r w:rsidR="000F7D8F" w:rsidRPr="000261A5">
        <w:rPr>
          <w:color w:val="984806" w:themeColor="accent6" w:themeShade="80"/>
        </w:rPr>
        <w:t>коммуникативная</w:t>
      </w:r>
      <w:r w:rsidR="00953F5B" w:rsidRPr="000261A5">
        <w:rPr>
          <w:color w:val="984806" w:themeColor="accent6" w:themeShade="80"/>
        </w:rPr>
        <w:t xml:space="preserve"> </w:t>
      </w:r>
      <w:r w:rsidR="00160556" w:rsidRPr="000261A5">
        <w:rPr>
          <w:color w:val="984806" w:themeColor="accent6" w:themeShade="80"/>
        </w:rPr>
        <w:t>деятельность художественно-эстетическая</w:t>
      </w:r>
      <w:r w:rsidR="00EA4A01" w:rsidRPr="000261A5">
        <w:rPr>
          <w:color w:val="984806" w:themeColor="accent6" w:themeShade="80"/>
        </w:rPr>
        <w:t>)</w:t>
      </w:r>
    </w:p>
    <w:p w14:paraId="343925B6" w14:textId="011F8BD5" w:rsidR="00EA4A01" w:rsidRPr="000261A5" w:rsidRDefault="00EA4A01" w:rsidP="00EA4A01">
      <w:pPr>
        <w:rPr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>Форма орг</w:t>
      </w:r>
      <w:r w:rsidR="004F4D0B" w:rsidRPr="000261A5">
        <w:rPr>
          <w:b/>
          <w:color w:val="984806" w:themeColor="accent6" w:themeShade="80"/>
        </w:rPr>
        <w:t xml:space="preserve">анизации:  </w:t>
      </w:r>
      <w:r w:rsidRPr="000261A5">
        <w:rPr>
          <w:b/>
          <w:color w:val="984806" w:themeColor="accent6" w:themeShade="80"/>
        </w:rPr>
        <w:t xml:space="preserve"> </w:t>
      </w:r>
      <w:r w:rsidR="004F4D0B" w:rsidRPr="000261A5">
        <w:rPr>
          <w:color w:val="984806" w:themeColor="accent6" w:themeShade="80"/>
        </w:rPr>
        <w:t>группо</w:t>
      </w:r>
      <w:r w:rsidR="000F7D8F" w:rsidRPr="000261A5">
        <w:rPr>
          <w:color w:val="984806" w:themeColor="accent6" w:themeShade="80"/>
        </w:rPr>
        <w:t>вая</w:t>
      </w:r>
    </w:p>
    <w:p w14:paraId="0F688CEA" w14:textId="26988D21" w:rsidR="00EA4A01" w:rsidRPr="000261A5" w:rsidRDefault="00EA4A01" w:rsidP="00EA4A01">
      <w:pPr>
        <w:rPr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 xml:space="preserve">Учебно – методический комплект: </w:t>
      </w:r>
      <w:r w:rsidR="00160556" w:rsidRPr="000261A5">
        <w:rPr>
          <w:color w:val="984806" w:themeColor="accent6" w:themeShade="80"/>
        </w:rPr>
        <w:t xml:space="preserve">на основе  программы «Стройград» раздел </w:t>
      </w:r>
      <w:r w:rsidR="00412FEF" w:rsidRPr="000261A5">
        <w:rPr>
          <w:color w:val="984806" w:themeColor="accent6" w:themeShade="80"/>
        </w:rPr>
        <w:t>3 «3</w:t>
      </w:r>
      <w:r w:rsidR="00BB77C1" w:rsidRPr="000261A5">
        <w:rPr>
          <w:color w:val="984806" w:themeColor="accent6" w:themeShade="80"/>
          <w:lang w:val="en-US"/>
        </w:rPr>
        <w:t>D</w:t>
      </w:r>
      <w:r w:rsidR="00412FEF" w:rsidRPr="000261A5">
        <w:rPr>
          <w:color w:val="984806" w:themeColor="accent6" w:themeShade="80"/>
        </w:rPr>
        <w:t xml:space="preserve"> Моделирование»</w:t>
      </w:r>
    </w:p>
    <w:p w14:paraId="38F29FA9" w14:textId="77777777" w:rsidR="00EA4A01" w:rsidRPr="000261A5" w:rsidRDefault="00EA4A01" w:rsidP="00EA4A01">
      <w:pPr>
        <w:rPr>
          <w:b/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>Средства:</w:t>
      </w:r>
    </w:p>
    <w:p w14:paraId="184D8D70" w14:textId="609C67A3" w:rsidR="00EA4A01" w:rsidRPr="000261A5" w:rsidRDefault="00EA4A01" w:rsidP="000F7D8F">
      <w:pPr>
        <w:jc w:val="both"/>
        <w:rPr>
          <w:color w:val="984806" w:themeColor="accent6" w:themeShade="80"/>
          <w:shd w:val="clear" w:color="auto" w:fill="FFFFFF"/>
        </w:rPr>
      </w:pPr>
      <w:r w:rsidRPr="000261A5">
        <w:rPr>
          <w:b/>
          <w:color w:val="984806" w:themeColor="accent6" w:themeShade="80"/>
        </w:rPr>
        <w:t>наглядные:</w:t>
      </w:r>
      <w:r w:rsidR="00D71C65" w:rsidRPr="000261A5">
        <w:rPr>
          <w:b/>
          <w:color w:val="984806" w:themeColor="accent6" w:themeShade="80"/>
        </w:rPr>
        <w:t xml:space="preserve">  </w:t>
      </w:r>
      <w:r w:rsidR="00D71C65" w:rsidRPr="000261A5">
        <w:rPr>
          <w:color w:val="984806" w:themeColor="accent6" w:themeShade="80"/>
        </w:rPr>
        <w:t>чертежи</w:t>
      </w:r>
      <w:r w:rsidR="00782C52" w:rsidRPr="000261A5">
        <w:rPr>
          <w:color w:val="984806" w:themeColor="accent6" w:themeShade="80"/>
          <w:shd w:val="clear" w:color="auto" w:fill="FFFFFF"/>
        </w:rPr>
        <w:t>, контурные схемы, знаки по технике безопасности.</w:t>
      </w:r>
    </w:p>
    <w:p w14:paraId="7D4D5DBA" w14:textId="6B40B726" w:rsidR="0071577F" w:rsidRPr="000261A5" w:rsidRDefault="0071577F" w:rsidP="000F7D8F">
      <w:pPr>
        <w:jc w:val="both"/>
        <w:rPr>
          <w:b/>
          <w:color w:val="984806" w:themeColor="accent6" w:themeShade="80"/>
          <w:shd w:val="clear" w:color="auto" w:fill="FFFFFF"/>
        </w:rPr>
      </w:pPr>
      <w:r w:rsidRPr="000261A5">
        <w:rPr>
          <w:b/>
          <w:color w:val="984806" w:themeColor="accent6" w:themeShade="80"/>
          <w:shd w:val="clear" w:color="auto" w:fill="FFFFFF"/>
        </w:rPr>
        <w:t xml:space="preserve">художественно-эстетические: </w:t>
      </w:r>
      <w:r w:rsidRPr="000261A5">
        <w:rPr>
          <w:color w:val="984806" w:themeColor="accent6" w:themeShade="80"/>
          <w:shd w:val="clear" w:color="auto" w:fill="FFFFFF"/>
        </w:rPr>
        <w:t>стихи</w:t>
      </w:r>
      <w:r w:rsidR="00782C52" w:rsidRPr="000261A5">
        <w:rPr>
          <w:color w:val="984806" w:themeColor="accent6" w:themeShade="80"/>
          <w:shd w:val="clear" w:color="auto" w:fill="FFFFFF"/>
        </w:rPr>
        <w:t>, динамические паузы.</w:t>
      </w:r>
    </w:p>
    <w:p w14:paraId="7237CBCA" w14:textId="16C282AD" w:rsidR="00EA4A01" w:rsidRPr="000261A5" w:rsidRDefault="00EA4A01" w:rsidP="00EA4A01">
      <w:pPr>
        <w:rPr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>музыкальные:</w:t>
      </w:r>
      <w:r w:rsidR="00D71C65" w:rsidRPr="000261A5">
        <w:rPr>
          <w:b/>
          <w:color w:val="984806" w:themeColor="accent6" w:themeShade="80"/>
        </w:rPr>
        <w:t xml:space="preserve"> </w:t>
      </w:r>
      <w:r w:rsidR="00D71C65" w:rsidRPr="000261A5">
        <w:rPr>
          <w:color w:val="984806" w:themeColor="accent6" w:themeShade="80"/>
        </w:rPr>
        <w:t>фонограммы</w:t>
      </w:r>
      <w:r w:rsidRPr="000261A5">
        <w:rPr>
          <w:color w:val="984806" w:themeColor="accent6" w:themeShade="80"/>
        </w:rPr>
        <w:t xml:space="preserve"> </w:t>
      </w:r>
      <w:r w:rsidR="004F4D0B" w:rsidRPr="000261A5">
        <w:rPr>
          <w:color w:val="984806" w:themeColor="accent6" w:themeShade="80"/>
        </w:rPr>
        <w:t xml:space="preserve">   </w:t>
      </w:r>
      <w:r w:rsidR="00D6134D" w:rsidRPr="000261A5">
        <w:rPr>
          <w:color w:val="984806" w:themeColor="accent6" w:themeShade="80"/>
        </w:rPr>
        <w:t>(звуки леса)</w:t>
      </w:r>
      <w:r w:rsidR="004F4D0B" w:rsidRPr="000261A5">
        <w:rPr>
          <w:color w:val="984806" w:themeColor="accent6" w:themeShade="80"/>
        </w:rPr>
        <w:t xml:space="preserve">          </w:t>
      </w:r>
    </w:p>
    <w:p w14:paraId="6191F6DF" w14:textId="4BACFA69" w:rsidR="00EA4A01" w:rsidRPr="000261A5" w:rsidRDefault="00EA4A01" w:rsidP="00EA4A01">
      <w:pPr>
        <w:rPr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>мультимедийные</w:t>
      </w:r>
      <w:r w:rsidR="0071577F" w:rsidRPr="000261A5">
        <w:rPr>
          <w:color w:val="984806" w:themeColor="accent6" w:themeShade="80"/>
        </w:rPr>
        <w:t>: презентация, интерактивная игра, видео.</w:t>
      </w:r>
    </w:p>
    <w:p w14:paraId="5FAA17C5" w14:textId="77777777" w:rsidR="00412FEF" w:rsidRPr="000261A5" w:rsidRDefault="000F7D8F" w:rsidP="00EA4A01">
      <w:pPr>
        <w:jc w:val="both"/>
        <w:rPr>
          <w:color w:val="984806" w:themeColor="accent6" w:themeShade="80"/>
          <w:shd w:val="clear" w:color="auto" w:fill="FFFFFF"/>
        </w:rPr>
      </w:pPr>
      <w:r w:rsidRPr="000261A5">
        <w:rPr>
          <w:b/>
          <w:color w:val="984806" w:themeColor="accent6" w:themeShade="80"/>
        </w:rPr>
        <w:t>Материал</w:t>
      </w:r>
      <w:r w:rsidR="00EA4A01" w:rsidRPr="000261A5">
        <w:rPr>
          <w:b/>
          <w:color w:val="984806" w:themeColor="accent6" w:themeShade="80"/>
        </w:rPr>
        <w:t xml:space="preserve">: </w:t>
      </w:r>
      <w:r w:rsidR="0071577F" w:rsidRPr="000261A5">
        <w:rPr>
          <w:color w:val="984806" w:themeColor="accent6" w:themeShade="80"/>
          <w:shd w:val="clear" w:color="auto" w:fill="FFFFFF"/>
        </w:rPr>
        <w:t>3Д ручки</w:t>
      </w:r>
      <w:r w:rsidR="00782C52" w:rsidRPr="000261A5">
        <w:rPr>
          <w:color w:val="984806" w:themeColor="accent6" w:themeShade="80"/>
          <w:shd w:val="clear" w:color="auto" w:fill="FFFFFF"/>
        </w:rPr>
        <w:t>, пластик, ножницы, стеки, подставки, минералы, малахитовая шкатулка с поделочными камнями...</w:t>
      </w:r>
      <w:r w:rsidR="0071577F" w:rsidRPr="000261A5">
        <w:rPr>
          <w:color w:val="984806" w:themeColor="accent6" w:themeShade="80"/>
          <w:shd w:val="clear" w:color="auto" w:fill="FFFFFF"/>
        </w:rPr>
        <w:t>………….</w:t>
      </w:r>
    </w:p>
    <w:p w14:paraId="37B8B7D5" w14:textId="337483E8" w:rsidR="00EA4A01" w:rsidRPr="000261A5" w:rsidRDefault="00412FEF" w:rsidP="00EA4A01">
      <w:pPr>
        <w:jc w:val="both"/>
        <w:rPr>
          <w:color w:val="984806" w:themeColor="accent6" w:themeShade="80"/>
        </w:rPr>
      </w:pPr>
      <w:r w:rsidRPr="000261A5">
        <w:rPr>
          <w:b/>
          <w:color w:val="984806" w:themeColor="accent6" w:themeShade="80"/>
          <w:shd w:val="clear" w:color="auto" w:fill="FFFFFF"/>
        </w:rPr>
        <w:t>Предварительная подготовка</w:t>
      </w:r>
      <w:r w:rsidRPr="000261A5">
        <w:rPr>
          <w:color w:val="984806" w:themeColor="accent6" w:themeShade="80"/>
          <w:shd w:val="clear" w:color="auto" w:fill="FFFFFF"/>
        </w:rPr>
        <w:t>: чтение Бажова «Малахитовая шкатулка»,</w:t>
      </w:r>
      <w:r w:rsidR="00BC2753" w:rsidRPr="000261A5">
        <w:rPr>
          <w:color w:val="984806" w:themeColor="accent6" w:themeShade="80"/>
          <w:shd w:val="clear" w:color="auto" w:fill="FFFFFF"/>
        </w:rPr>
        <w:t>знакомство с профессиональной деятельностью кузнеца в прошлом и настоящем</w:t>
      </w:r>
      <w:r w:rsidR="00122BC8" w:rsidRPr="000261A5">
        <w:rPr>
          <w:color w:val="984806" w:themeColor="accent6" w:themeShade="80"/>
          <w:shd w:val="clear" w:color="auto" w:fill="FFFFFF"/>
        </w:rPr>
        <w:t>,</w:t>
      </w:r>
      <w:r w:rsidRPr="000261A5">
        <w:rPr>
          <w:color w:val="984806" w:themeColor="accent6" w:themeShade="80"/>
          <w:shd w:val="clear" w:color="auto" w:fill="FFFFFF"/>
        </w:rPr>
        <w:t xml:space="preserve"> знакомство с минералами, рассматривание схем</w:t>
      </w:r>
      <w:r w:rsidR="00BC2753" w:rsidRPr="000261A5">
        <w:rPr>
          <w:color w:val="984806" w:themeColor="accent6" w:themeShade="80"/>
          <w:shd w:val="clear" w:color="auto" w:fill="FFFFFF"/>
        </w:rPr>
        <w:t xml:space="preserve"> конструкций</w:t>
      </w:r>
      <w:r w:rsidRPr="000261A5">
        <w:rPr>
          <w:color w:val="984806" w:themeColor="accent6" w:themeShade="80"/>
          <w:shd w:val="clear" w:color="auto" w:fill="FFFFFF"/>
        </w:rPr>
        <w:t>, чертежей,</w:t>
      </w:r>
      <w:r w:rsidR="00BC2753" w:rsidRPr="000261A5">
        <w:rPr>
          <w:color w:val="984806" w:themeColor="accent6" w:themeShade="80"/>
          <w:shd w:val="clear" w:color="auto" w:fill="FFFFFF"/>
        </w:rPr>
        <w:t>знакомство с конструкцией горячей 3</w:t>
      </w:r>
      <w:r w:rsidR="00BB77C1" w:rsidRPr="000261A5">
        <w:rPr>
          <w:color w:val="984806" w:themeColor="accent6" w:themeShade="80"/>
          <w:shd w:val="clear" w:color="auto" w:fill="FFFFFF"/>
          <w:lang w:val="en-US"/>
        </w:rPr>
        <w:t>D</w:t>
      </w:r>
      <w:r w:rsidR="00BC2753" w:rsidRPr="000261A5">
        <w:rPr>
          <w:color w:val="984806" w:themeColor="accent6" w:themeShade="80"/>
          <w:shd w:val="clear" w:color="auto" w:fill="FFFFFF"/>
        </w:rPr>
        <w:t xml:space="preserve"> ручки, рисование элементов по трафаретам</w:t>
      </w:r>
      <w:r w:rsidR="0071577F" w:rsidRPr="000261A5">
        <w:rPr>
          <w:color w:val="984806" w:themeColor="accent6" w:themeShade="80"/>
          <w:shd w:val="clear" w:color="auto" w:fill="FFFFFF"/>
        </w:rPr>
        <w:t>.</w:t>
      </w:r>
    </w:p>
    <w:p w14:paraId="45B12D6C" w14:textId="0E4F724A" w:rsidR="00EA4A01" w:rsidRPr="000261A5" w:rsidRDefault="00EA4A01" w:rsidP="00EA4A01">
      <w:pPr>
        <w:rPr>
          <w:color w:val="984806" w:themeColor="accent6" w:themeShade="80"/>
        </w:rPr>
      </w:pPr>
      <w:r w:rsidRPr="000261A5">
        <w:rPr>
          <w:b/>
          <w:color w:val="984806" w:themeColor="accent6" w:themeShade="80"/>
        </w:rPr>
        <w:t xml:space="preserve">Цель: </w:t>
      </w:r>
      <w:r w:rsidR="00BC2753" w:rsidRPr="000261A5">
        <w:rPr>
          <w:color w:val="984806" w:themeColor="accent6" w:themeShade="80"/>
        </w:rPr>
        <w:t>с</w:t>
      </w:r>
      <w:r w:rsidRPr="000261A5">
        <w:rPr>
          <w:color w:val="984806" w:themeColor="accent6" w:themeShade="80"/>
        </w:rPr>
        <w:t>пособс</w:t>
      </w:r>
      <w:r w:rsidR="0071577F" w:rsidRPr="000261A5">
        <w:rPr>
          <w:color w:val="984806" w:themeColor="accent6" w:themeShade="80"/>
        </w:rPr>
        <w:t>твовать развитию и формированию предпосылок основ инженерного мышления , навыков начального моделирования, через раскрытие значимости профессиональной деятельности взрослых</w:t>
      </w:r>
      <w:r w:rsidR="004F4D0B" w:rsidRPr="000261A5">
        <w:rPr>
          <w:color w:val="984806" w:themeColor="accent6" w:themeShade="80"/>
        </w:rPr>
        <w:t>.</w:t>
      </w:r>
      <w:r w:rsidR="0071577F" w:rsidRPr="000261A5">
        <w:rPr>
          <w:color w:val="984806" w:themeColor="accent6" w:themeShade="80"/>
        </w:rPr>
        <w:t xml:space="preserve">. </w:t>
      </w:r>
    </w:p>
    <w:p w14:paraId="0E85BA4B" w14:textId="77777777" w:rsidR="00EA4A01" w:rsidRDefault="00EA4A01" w:rsidP="00D213E0">
      <w:pPr>
        <w:rPr>
          <w:b/>
          <w:bCs/>
        </w:rPr>
      </w:pPr>
    </w:p>
    <w:tbl>
      <w:tblPr>
        <w:tblW w:w="0" w:type="auto"/>
        <w:tblBorders>
          <w:top w:val="single" w:sz="18" w:space="0" w:color="4F6228" w:themeColor="accent3" w:themeShade="80"/>
          <w:left w:val="single" w:sz="18" w:space="0" w:color="4F6228" w:themeColor="accent3" w:themeShade="80"/>
          <w:bottom w:val="single" w:sz="18" w:space="0" w:color="4F6228" w:themeColor="accent3" w:themeShade="80"/>
          <w:right w:val="single" w:sz="18" w:space="0" w:color="4F6228" w:themeColor="accent3" w:themeShade="80"/>
          <w:insideH w:val="single" w:sz="18" w:space="0" w:color="4F6228" w:themeColor="accent3" w:themeShade="80"/>
          <w:insideV w:val="single" w:sz="18" w:space="0" w:color="4F6228" w:themeColor="accent3" w:themeShade="80"/>
        </w:tblBorders>
        <w:tblLook w:val="01E0" w:firstRow="1" w:lastRow="1" w:firstColumn="1" w:lastColumn="1" w:noHBand="0" w:noVBand="0"/>
      </w:tblPr>
      <w:tblGrid>
        <w:gridCol w:w="7639"/>
        <w:gridCol w:w="7506"/>
      </w:tblGrid>
      <w:tr w:rsidR="00D213E0" w:rsidRPr="00B93D63" w14:paraId="22C773F3" w14:textId="77777777" w:rsidTr="000261A5">
        <w:trPr>
          <w:trHeight w:val="678"/>
        </w:trPr>
        <w:tc>
          <w:tcPr>
            <w:tcW w:w="7639" w:type="dxa"/>
            <w:shd w:val="clear" w:color="auto" w:fill="D6E3BC" w:themeFill="accent3" w:themeFillTint="66"/>
          </w:tcPr>
          <w:p w14:paraId="6203B55F" w14:textId="77777777" w:rsidR="00D213E0" w:rsidRPr="000261A5" w:rsidRDefault="00D213E0" w:rsidP="005A1173">
            <w:pPr>
              <w:jc w:val="center"/>
              <w:rPr>
                <w:b/>
                <w:color w:val="984806" w:themeColor="accent6" w:themeShade="80"/>
              </w:rPr>
            </w:pPr>
            <w:r w:rsidRPr="000261A5">
              <w:rPr>
                <w:b/>
                <w:color w:val="984806" w:themeColor="accent6" w:themeShade="80"/>
              </w:rPr>
              <w:t>ЗАДАЧИ</w:t>
            </w:r>
          </w:p>
        </w:tc>
        <w:tc>
          <w:tcPr>
            <w:tcW w:w="7506" w:type="dxa"/>
            <w:shd w:val="clear" w:color="auto" w:fill="C2D69B" w:themeFill="accent3" w:themeFillTint="99"/>
          </w:tcPr>
          <w:p w14:paraId="4351DA7F" w14:textId="77777777" w:rsidR="00D213E0" w:rsidRPr="000261A5" w:rsidRDefault="00D213E0" w:rsidP="005A1173">
            <w:pPr>
              <w:jc w:val="center"/>
              <w:rPr>
                <w:b/>
                <w:color w:val="984806" w:themeColor="accent6" w:themeShade="80"/>
              </w:rPr>
            </w:pPr>
            <w:r w:rsidRPr="000261A5">
              <w:rPr>
                <w:b/>
                <w:color w:val="984806" w:themeColor="accent6" w:themeShade="80"/>
              </w:rPr>
              <w:t xml:space="preserve">ЗАДАЧИ </w:t>
            </w:r>
          </w:p>
          <w:p w14:paraId="363823F0" w14:textId="77777777" w:rsidR="00D213E0" w:rsidRPr="000261A5" w:rsidRDefault="00D213E0" w:rsidP="005A1173">
            <w:pPr>
              <w:jc w:val="center"/>
              <w:rPr>
                <w:b/>
                <w:color w:val="984806" w:themeColor="accent6" w:themeShade="80"/>
              </w:rPr>
            </w:pPr>
            <w:r w:rsidRPr="000261A5">
              <w:rPr>
                <w:b/>
                <w:color w:val="984806" w:themeColor="accent6" w:themeShade="80"/>
              </w:rPr>
              <w:t>индивидуальной работы с детьми</w:t>
            </w:r>
          </w:p>
        </w:tc>
      </w:tr>
      <w:tr w:rsidR="00D213E0" w:rsidRPr="00B93D63" w14:paraId="64396565" w14:textId="77777777" w:rsidTr="000261A5">
        <w:trPr>
          <w:trHeight w:val="1256"/>
        </w:trPr>
        <w:tc>
          <w:tcPr>
            <w:tcW w:w="7639" w:type="dxa"/>
            <w:shd w:val="clear" w:color="auto" w:fill="D6E3BC" w:themeFill="accent3" w:themeFillTint="66"/>
          </w:tcPr>
          <w:p w14:paraId="57A16169" w14:textId="07BC546A" w:rsidR="00B0134B" w:rsidRPr="000261A5" w:rsidRDefault="00B0134B" w:rsidP="00B0134B">
            <w:pPr>
              <w:pStyle w:val="ae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Обучающие:</w:t>
            </w:r>
          </w:p>
          <w:p w14:paraId="6522EBC8" w14:textId="673464F6" w:rsidR="00B0134B" w:rsidRPr="000261A5" w:rsidRDefault="000C3DE8" w:rsidP="00B0134B">
            <w:pPr>
              <w:pStyle w:val="ae"/>
              <w:spacing w:before="100" w:beforeAutospacing="1" w:after="100" w:afterAutospacing="1"/>
              <w:jc w:val="both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- учить моде</w:t>
            </w:r>
            <w:r w:rsidR="00B0134B" w:rsidRPr="000261A5">
              <w:rPr>
                <w:color w:val="984806" w:themeColor="accent6" w:themeShade="80"/>
              </w:rPr>
              <w:t>лировать  из конструктора объемные фигуры самоцветов.</w:t>
            </w:r>
          </w:p>
          <w:p w14:paraId="58B7E8DF" w14:textId="441C6992" w:rsidR="00B0134B" w:rsidRPr="000261A5" w:rsidRDefault="00B0134B" w:rsidP="00B0134B">
            <w:pPr>
              <w:pStyle w:val="ae"/>
              <w:spacing w:before="100" w:beforeAutospacing="1" w:after="100" w:afterAutospacing="1"/>
              <w:jc w:val="both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- учить самостоятельно  находить способы решения конструктивных задач, переносить приобретенные умения в практическую деятельность.</w:t>
            </w:r>
          </w:p>
        </w:tc>
        <w:tc>
          <w:tcPr>
            <w:tcW w:w="7506" w:type="dxa"/>
            <w:shd w:val="clear" w:color="auto" w:fill="C2D69B" w:themeFill="accent3" w:themeFillTint="99"/>
          </w:tcPr>
          <w:p w14:paraId="226DAAAD" w14:textId="77777777" w:rsidR="00D213E0" w:rsidRPr="000261A5" w:rsidRDefault="00D213E0" w:rsidP="005A1173">
            <w:pPr>
              <w:rPr>
                <w:i/>
                <w:color w:val="984806" w:themeColor="accent6" w:themeShade="80"/>
              </w:rPr>
            </w:pPr>
          </w:p>
        </w:tc>
      </w:tr>
      <w:tr w:rsidR="00D213E0" w:rsidRPr="00212554" w14:paraId="15BED78A" w14:textId="77777777" w:rsidTr="000261A5">
        <w:trPr>
          <w:trHeight w:val="1093"/>
        </w:trPr>
        <w:tc>
          <w:tcPr>
            <w:tcW w:w="7639" w:type="dxa"/>
            <w:shd w:val="clear" w:color="auto" w:fill="D6E3BC" w:themeFill="accent3" w:themeFillTint="66"/>
          </w:tcPr>
          <w:p w14:paraId="1E167B41" w14:textId="04036AFD" w:rsidR="00D213E0" w:rsidRPr="000261A5" w:rsidRDefault="00B0134B" w:rsidP="00B0134B">
            <w:pPr>
              <w:pStyle w:val="ae"/>
              <w:numPr>
                <w:ilvl w:val="0"/>
                <w:numId w:val="24"/>
              </w:numPr>
              <w:jc w:val="both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Развивающие:</w:t>
            </w:r>
          </w:p>
          <w:p w14:paraId="36EED8E4" w14:textId="2AF8FB82" w:rsidR="00B0134B" w:rsidRPr="000261A5" w:rsidRDefault="00B0134B" w:rsidP="00B0134B">
            <w:pPr>
              <w:pStyle w:val="ae"/>
              <w:jc w:val="both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 xml:space="preserve">- развивать </w:t>
            </w:r>
            <w:r w:rsidR="006F0664" w:rsidRPr="000261A5">
              <w:rPr>
                <w:color w:val="984806" w:themeColor="accent6" w:themeShade="80"/>
              </w:rPr>
              <w:t>зрительное внимание, пространственное мышление, воображение при трехмерном моделировании</w:t>
            </w:r>
          </w:p>
          <w:p w14:paraId="08F3B687" w14:textId="41CC90D9" w:rsidR="00693815" w:rsidRPr="000261A5" w:rsidRDefault="00693815" w:rsidP="00B0134B">
            <w:pPr>
              <w:pStyle w:val="ae"/>
              <w:jc w:val="both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 xml:space="preserve">- </w:t>
            </w:r>
            <w:r w:rsidR="006F0664" w:rsidRPr="000261A5">
              <w:rPr>
                <w:color w:val="984806" w:themeColor="accent6" w:themeShade="80"/>
              </w:rPr>
              <w:t xml:space="preserve">закреплять стремление к творчеству, экспериментированию и </w:t>
            </w:r>
            <w:r w:rsidR="006F0664" w:rsidRPr="000261A5">
              <w:rPr>
                <w:color w:val="984806" w:themeColor="accent6" w:themeShade="80"/>
              </w:rPr>
              <w:lastRenderedPageBreak/>
              <w:t>изобретательству</w:t>
            </w:r>
          </w:p>
        </w:tc>
        <w:tc>
          <w:tcPr>
            <w:tcW w:w="7506" w:type="dxa"/>
            <w:shd w:val="clear" w:color="auto" w:fill="C2D69B" w:themeFill="accent3" w:themeFillTint="99"/>
          </w:tcPr>
          <w:p w14:paraId="4156FFF9" w14:textId="77777777" w:rsidR="00606B88" w:rsidRPr="000261A5" w:rsidRDefault="00894C90" w:rsidP="005A1173">
            <w:pPr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lastRenderedPageBreak/>
              <w:t>Работа с Аришей по развитию зрительного внимания.</w:t>
            </w:r>
          </w:p>
          <w:p w14:paraId="08ADFC90" w14:textId="6712A1D8" w:rsidR="00894C90" w:rsidRPr="000261A5" w:rsidRDefault="00894C90" w:rsidP="005A1173">
            <w:pPr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 xml:space="preserve">Работа с Димой по развитию умений самостоятельно находить способ </w:t>
            </w:r>
            <w:r w:rsidR="005B37A1" w:rsidRPr="000261A5">
              <w:rPr>
                <w:color w:val="984806" w:themeColor="accent6" w:themeShade="80"/>
              </w:rPr>
              <w:t>скрепления деталей</w:t>
            </w:r>
          </w:p>
        </w:tc>
      </w:tr>
      <w:tr w:rsidR="00D213E0" w:rsidRPr="00212554" w14:paraId="41FF8D10" w14:textId="77777777" w:rsidTr="000261A5">
        <w:trPr>
          <w:trHeight w:val="701"/>
        </w:trPr>
        <w:tc>
          <w:tcPr>
            <w:tcW w:w="7639" w:type="dxa"/>
            <w:shd w:val="clear" w:color="auto" w:fill="D6E3BC" w:themeFill="accent3" w:themeFillTint="66"/>
          </w:tcPr>
          <w:p w14:paraId="5870C737" w14:textId="11FC806F" w:rsidR="00D213E0" w:rsidRPr="000261A5" w:rsidRDefault="000C3DE8" w:rsidP="00693815">
            <w:pPr>
              <w:pStyle w:val="ae"/>
              <w:numPr>
                <w:ilvl w:val="0"/>
                <w:numId w:val="24"/>
              </w:numPr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Во</w:t>
            </w:r>
            <w:r w:rsidR="00693815" w:rsidRPr="000261A5">
              <w:rPr>
                <w:color w:val="984806" w:themeColor="accent6" w:themeShade="80"/>
              </w:rPr>
              <w:t>спитательные:</w:t>
            </w:r>
          </w:p>
          <w:p w14:paraId="5FDDA5C1" w14:textId="77777777" w:rsidR="00693815" w:rsidRPr="000261A5" w:rsidRDefault="00693815" w:rsidP="00693815">
            <w:pPr>
              <w:ind w:left="720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- воспитывать чувство партнерского отношения в совместной деятельности со сверстниками и со взрослыми.</w:t>
            </w:r>
          </w:p>
          <w:p w14:paraId="4A7BA702" w14:textId="5C32DEDE" w:rsidR="006F0664" w:rsidRPr="000261A5" w:rsidRDefault="006F0664" w:rsidP="00693815">
            <w:pPr>
              <w:ind w:left="720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 xml:space="preserve">-воспитывать культуру труда, коммуникативные способности детей, соблюдение правил техники безопасности, </w:t>
            </w:r>
            <w:r w:rsidR="00122BC8" w:rsidRPr="000261A5">
              <w:rPr>
                <w:color w:val="984806" w:themeColor="accent6" w:themeShade="80"/>
              </w:rPr>
              <w:t>ответственность при выполнении работы.</w:t>
            </w:r>
          </w:p>
        </w:tc>
        <w:tc>
          <w:tcPr>
            <w:tcW w:w="7506" w:type="dxa"/>
            <w:shd w:val="clear" w:color="auto" w:fill="C2D69B" w:themeFill="accent3" w:themeFillTint="99"/>
          </w:tcPr>
          <w:p w14:paraId="04C2D8B0" w14:textId="50D7C185" w:rsidR="00D213E0" w:rsidRPr="000261A5" w:rsidRDefault="005B37A1" w:rsidP="005A1173">
            <w:pPr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Работа с Ильей и Полиной по развитию умений работать в паре.</w:t>
            </w:r>
          </w:p>
        </w:tc>
      </w:tr>
      <w:tr w:rsidR="00D213E0" w:rsidRPr="00B93D63" w14:paraId="771F485A" w14:textId="77777777" w:rsidTr="000261A5">
        <w:trPr>
          <w:trHeight w:val="682"/>
        </w:trPr>
        <w:tc>
          <w:tcPr>
            <w:tcW w:w="7639" w:type="dxa"/>
            <w:shd w:val="clear" w:color="auto" w:fill="D6E3BC" w:themeFill="accent3" w:themeFillTint="66"/>
          </w:tcPr>
          <w:p w14:paraId="1DE8A4DD" w14:textId="1C5DE0C4" w:rsidR="00D213E0" w:rsidRPr="000261A5" w:rsidRDefault="00693815" w:rsidP="00693815">
            <w:pPr>
              <w:pStyle w:val="ae"/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Словарная работа:</w:t>
            </w:r>
          </w:p>
          <w:p w14:paraId="204BF0B4" w14:textId="2ADB8F5D" w:rsidR="00693815" w:rsidRPr="000261A5" w:rsidRDefault="00693815" w:rsidP="00693815">
            <w:pPr>
              <w:pStyle w:val="ae"/>
              <w:spacing w:before="100" w:beforeAutospacing="1" w:after="100" w:afterAutospacing="1"/>
              <w:jc w:val="both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 xml:space="preserve">- активизация словаря за счет существительных: </w:t>
            </w:r>
            <w:r w:rsidR="00122BC8" w:rsidRPr="000261A5">
              <w:rPr>
                <w:color w:val="984806" w:themeColor="accent6" w:themeShade="80"/>
              </w:rPr>
              <w:t xml:space="preserve">самоцветы, название минералов, металл, горн, клещи, наковальня,пресс,погрузочная машина «Глама» </w:t>
            </w:r>
            <w:r w:rsidRPr="000261A5">
              <w:rPr>
                <w:color w:val="984806" w:themeColor="accent6" w:themeShade="80"/>
              </w:rPr>
              <w:t>………….</w:t>
            </w:r>
          </w:p>
          <w:p w14:paraId="765FFF79" w14:textId="4417A878" w:rsidR="00693815" w:rsidRPr="000261A5" w:rsidRDefault="00693815" w:rsidP="00693815">
            <w:pPr>
              <w:pStyle w:val="ae"/>
              <w:spacing w:before="100" w:beforeAutospacing="1" w:after="100" w:afterAutospacing="1"/>
              <w:jc w:val="both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- обогащение словаря за счет</w:t>
            </w:r>
            <w:r w:rsidR="00122BC8" w:rsidRPr="000261A5">
              <w:rPr>
                <w:color w:val="984806" w:themeColor="accent6" w:themeShade="80"/>
              </w:rPr>
              <w:t xml:space="preserve"> слов: чертеж, схема-развертка,пирамида, основание, грани.</w:t>
            </w:r>
            <w:r w:rsidR="00894C90" w:rsidRPr="000261A5">
              <w:rPr>
                <w:color w:val="984806" w:themeColor="accent6" w:themeShade="80"/>
              </w:rPr>
              <w:t xml:space="preserve">    ……………</w:t>
            </w:r>
          </w:p>
          <w:p w14:paraId="03D37057" w14:textId="2735BA74" w:rsidR="00894C90" w:rsidRPr="000261A5" w:rsidRDefault="00894C90" w:rsidP="00693815">
            <w:pPr>
              <w:pStyle w:val="ae"/>
              <w:spacing w:before="100" w:beforeAutospacing="1" w:after="100" w:afterAutospacing="1"/>
              <w:jc w:val="both"/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- коррекционная речевая: автоматизировать правильное произношение свистящих, сонорных звуков в тексте.</w:t>
            </w:r>
          </w:p>
        </w:tc>
        <w:tc>
          <w:tcPr>
            <w:tcW w:w="7506" w:type="dxa"/>
            <w:shd w:val="clear" w:color="auto" w:fill="C2D69B" w:themeFill="accent3" w:themeFillTint="99"/>
          </w:tcPr>
          <w:p w14:paraId="61895EB1" w14:textId="714BF7CC" w:rsidR="00D213E0" w:rsidRPr="000261A5" w:rsidRDefault="00986010" w:rsidP="005A1173">
            <w:pPr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Работа с Максимом</w:t>
            </w:r>
            <w:r w:rsidR="00122BC8" w:rsidRPr="000261A5">
              <w:rPr>
                <w:color w:val="984806" w:themeColor="accent6" w:themeShade="80"/>
              </w:rPr>
              <w:t xml:space="preserve"> </w:t>
            </w:r>
            <w:r w:rsidR="005B37A1" w:rsidRPr="000261A5">
              <w:rPr>
                <w:color w:val="984806" w:themeColor="accent6" w:themeShade="80"/>
              </w:rPr>
              <w:t xml:space="preserve"> по артикуляции произношении слов</w:t>
            </w:r>
            <w:r w:rsidR="00881DCC" w:rsidRPr="000261A5">
              <w:rPr>
                <w:color w:val="984806" w:themeColor="accent6" w:themeShade="80"/>
              </w:rPr>
              <w:t>:</w:t>
            </w:r>
            <w:r w:rsidR="00122BC8" w:rsidRPr="000261A5">
              <w:rPr>
                <w:color w:val="984806" w:themeColor="accent6" w:themeShade="80"/>
              </w:rPr>
              <w:t xml:space="preserve"> </w:t>
            </w:r>
            <w:r w:rsidR="00976788" w:rsidRPr="000261A5">
              <w:rPr>
                <w:color w:val="984806" w:themeColor="accent6" w:themeShade="80"/>
              </w:rPr>
              <w:t>загото</w:t>
            </w:r>
            <w:r w:rsidR="00881DCC" w:rsidRPr="000261A5">
              <w:rPr>
                <w:color w:val="984806" w:themeColor="accent6" w:themeShade="80"/>
              </w:rPr>
              <w:t>вка, ковочная машина, обработка</w:t>
            </w:r>
            <w:r w:rsidR="005B37A1" w:rsidRPr="000261A5">
              <w:rPr>
                <w:color w:val="984806" w:themeColor="accent6" w:themeShade="80"/>
              </w:rPr>
              <w:t>.</w:t>
            </w:r>
          </w:p>
          <w:p w14:paraId="18EC70B5" w14:textId="6317F6A0" w:rsidR="005B37A1" w:rsidRPr="000261A5" w:rsidRDefault="00976788" w:rsidP="005A1173">
            <w:pPr>
              <w:rPr>
                <w:color w:val="984806" w:themeColor="accent6" w:themeShade="80"/>
              </w:rPr>
            </w:pPr>
            <w:r w:rsidRPr="000261A5">
              <w:rPr>
                <w:color w:val="984806" w:themeColor="accent6" w:themeShade="80"/>
              </w:rPr>
              <w:t>Работа с Димой</w:t>
            </w:r>
            <w:r w:rsidR="005B37A1" w:rsidRPr="000261A5">
              <w:rPr>
                <w:color w:val="984806" w:themeColor="accent6" w:themeShade="80"/>
              </w:rPr>
              <w:t xml:space="preserve"> по произношению звука «ч», с Марком произношение звука «р», Кирилл</w:t>
            </w:r>
            <w:r w:rsidR="00881DCC" w:rsidRPr="000261A5">
              <w:rPr>
                <w:color w:val="984806" w:themeColor="accent6" w:themeShade="80"/>
              </w:rPr>
              <w:t>ом -</w:t>
            </w:r>
            <w:r w:rsidR="005B37A1" w:rsidRPr="000261A5">
              <w:rPr>
                <w:color w:val="984806" w:themeColor="accent6" w:themeShade="80"/>
              </w:rPr>
              <w:t xml:space="preserve"> «л».</w:t>
            </w:r>
          </w:p>
          <w:p w14:paraId="26F61D68" w14:textId="77777777" w:rsidR="005B37A1" w:rsidRPr="000261A5" w:rsidRDefault="005B37A1" w:rsidP="005A1173">
            <w:pPr>
              <w:rPr>
                <w:color w:val="984806" w:themeColor="accent6" w:themeShade="80"/>
              </w:rPr>
            </w:pPr>
          </w:p>
          <w:p w14:paraId="0027F44C" w14:textId="77777777" w:rsidR="00D213E0" w:rsidRPr="000261A5" w:rsidRDefault="00D213E0" w:rsidP="005A1173">
            <w:pPr>
              <w:rPr>
                <w:i/>
                <w:color w:val="984806" w:themeColor="accent6" w:themeShade="80"/>
              </w:rPr>
            </w:pPr>
          </w:p>
          <w:p w14:paraId="17D3A715" w14:textId="77777777" w:rsidR="005B37A1" w:rsidRPr="000261A5" w:rsidRDefault="005B37A1" w:rsidP="005A1173">
            <w:pPr>
              <w:rPr>
                <w:i/>
                <w:color w:val="984806" w:themeColor="accent6" w:themeShade="80"/>
              </w:rPr>
            </w:pPr>
          </w:p>
          <w:p w14:paraId="2DBD8F32" w14:textId="77777777" w:rsidR="005B37A1" w:rsidRPr="000261A5" w:rsidRDefault="005B37A1" w:rsidP="005A1173">
            <w:pPr>
              <w:rPr>
                <w:i/>
                <w:color w:val="984806" w:themeColor="accent6" w:themeShade="80"/>
              </w:rPr>
            </w:pPr>
          </w:p>
          <w:p w14:paraId="6E02A921" w14:textId="77777777" w:rsidR="005B37A1" w:rsidRPr="000261A5" w:rsidRDefault="005B37A1" w:rsidP="005A1173">
            <w:pPr>
              <w:rPr>
                <w:i/>
                <w:color w:val="984806" w:themeColor="accent6" w:themeShade="80"/>
              </w:rPr>
            </w:pPr>
          </w:p>
        </w:tc>
      </w:tr>
    </w:tbl>
    <w:p w14:paraId="56211403" w14:textId="4AD2ED75" w:rsidR="00D213E0" w:rsidRDefault="00D213E0" w:rsidP="00D213E0">
      <w:pPr>
        <w:rPr>
          <w:b/>
          <w:bCs/>
        </w:rPr>
      </w:pPr>
    </w:p>
    <w:p w14:paraId="0A34A826" w14:textId="77777777" w:rsidR="00D213E0" w:rsidRDefault="00D213E0" w:rsidP="00606B88">
      <w:pPr>
        <w:rPr>
          <w:b/>
          <w:bCs/>
        </w:rPr>
      </w:pPr>
    </w:p>
    <w:p w14:paraId="63763FD6" w14:textId="77777777" w:rsidR="00EA4A01" w:rsidRDefault="00EA4A01" w:rsidP="004F4D0B">
      <w:pPr>
        <w:rPr>
          <w:b/>
          <w:bCs/>
        </w:rPr>
      </w:pPr>
    </w:p>
    <w:p w14:paraId="25410CF5" w14:textId="77777777" w:rsidR="009B4696" w:rsidRDefault="009B4696" w:rsidP="004F4D0B">
      <w:pPr>
        <w:rPr>
          <w:b/>
          <w:bCs/>
        </w:rPr>
      </w:pPr>
    </w:p>
    <w:p w14:paraId="4B9ACF78" w14:textId="77777777" w:rsidR="009B4696" w:rsidRDefault="009B4696" w:rsidP="004F4D0B">
      <w:pPr>
        <w:rPr>
          <w:b/>
          <w:bCs/>
        </w:rPr>
      </w:pPr>
    </w:p>
    <w:tbl>
      <w:tblPr>
        <w:tblStyle w:val="aa"/>
        <w:tblW w:w="0" w:type="auto"/>
        <w:tblBorders>
          <w:top w:val="single" w:sz="18" w:space="0" w:color="4F6228" w:themeColor="accent3" w:themeShade="80"/>
          <w:left w:val="single" w:sz="18" w:space="0" w:color="4F6228" w:themeColor="accent3" w:themeShade="80"/>
          <w:bottom w:val="single" w:sz="18" w:space="0" w:color="4F6228" w:themeColor="accent3" w:themeShade="80"/>
          <w:right w:val="single" w:sz="18" w:space="0" w:color="4F6228" w:themeColor="accent3" w:themeShade="80"/>
          <w:insideH w:val="single" w:sz="18" w:space="0" w:color="4F6228" w:themeColor="accent3" w:themeShade="80"/>
          <w:insideV w:val="single" w:sz="1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2132"/>
        <w:gridCol w:w="6027"/>
        <w:gridCol w:w="3113"/>
        <w:gridCol w:w="2692"/>
        <w:gridCol w:w="1831"/>
      </w:tblGrid>
      <w:tr w:rsidR="00326671" w:rsidRPr="00326671" w14:paraId="1F37D40B" w14:textId="65684195" w:rsidTr="00416504">
        <w:tc>
          <w:tcPr>
            <w:tcW w:w="2132" w:type="dxa"/>
            <w:shd w:val="clear" w:color="auto" w:fill="EAF1DD" w:themeFill="accent3" w:themeFillTint="33"/>
          </w:tcPr>
          <w:p w14:paraId="4752074F" w14:textId="42A2B842" w:rsidR="00FB43BF" w:rsidRPr="00326671" w:rsidRDefault="00FB43BF" w:rsidP="00FB43BF">
            <w:pPr>
              <w:jc w:val="center"/>
              <w:rPr>
                <w:b/>
                <w:bCs/>
                <w:color w:val="984806" w:themeColor="accent6" w:themeShade="80"/>
              </w:rPr>
            </w:pPr>
            <w:r w:rsidRPr="00326671">
              <w:rPr>
                <w:b/>
                <w:bCs/>
                <w:color w:val="984806" w:themeColor="accent6" w:themeShade="80"/>
              </w:rPr>
              <w:t>Этапы</w:t>
            </w:r>
          </w:p>
        </w:tc>
        <w:tc>
          <w:tcPr>
            <w:tcW w:w="6027" w:type="dxa"/>
            <w:shd w:val="clear" w:color="auto" w:fill="D6E3BC" w:themeFill="accent3" w:themeFillTint="66"/>
          </w:tcPr>
          <w:p w14:paraId="30EF2F40" w14:textId="57B168F8" w:rsidR="00FB43BF" w:rsidRPr="00326671" w:rsidRDefault="00FB43BF" w:rsidP="00FB43BF">
            <w:pPr>
              <w:jc w:val="center"/>
              <w:rPr>
                <w:b/>
                <w:bCs/>
                <w:color w:val="984806" w:themeColor="accent6" w:themeShade="80"/>
              </w:rPr>
            </w:pPr>
            <w:r w:rsidRPr="00326671">
              <w:rPr>
                <w:b/>
                <w:bCs/>
                <w:color w:val="984806" w:themeColor="accent6" w:themeShade="80"/>
              </w:rPr>
              <w:t>Содержание деятельности</w:t>
            </w:r>
          </w:p>
        </w:tc>
        <w:tc>
          <w:tcPr>
            <w:tcW w:w="3113" w:type="dxa"/>
            <w:shd w:val="clear" w:color="auto" w:fill="D6E3BC" w:themeFill="accent3" w:themeFillTint="66"/>
          </w:tcPr>
          <w:p w14:paraId="62F48403" w14:textId="2B266190" w:rsidR="00FB43BF" w:rsidRPr="00326671" w:rsidRDefault="00FB43BF" w:rsidP="00FB43BF">
            <w:pPr>
              <w:jc w:val="center"/>
              <w:rPr>
                <w:b/>
                <w:bCs/>
                <w:color w:val="984806" w:themeColor="accent6" w:themeShade="80"/>
              </w:rPr>
            </w:pPr>
            <w:r w:rsidRPr="00326671">
              <w:rPr>
                <w:b/>
                <w:bCs/>
                <w:color w:val="984806" w:themeColor="accent6" w:themeShade="80"/>
              </w:rPr>
              <w:t>Деятельность педагога</w:t>
            </w:r>
          </w:p>
        </w:tc>
        <w:tc>
          <w:tcPr>
            <w:tcW w:w="2692" w:type="dxa"/>
            <w:shd w:val="clear" w:color="auto" w:fill="D6E3BC" w:themeFill="accent3" w:themeFillTint="66"/>
          </w:tcPr>
          <w:p w14:paraId="59795828" w14:textId="67C54952" w:rsidR="00FB43BF" w:rsidRPr="00326671" w:rsidRDefault="00FB43BF" w:rsidP="00FB43BF">
            <w:pPr>
              <w:jc w:val="center"/>
              <w:rPr>
                <w:b/>
                <w:bCs/>
                <w:color w:val="984806" w:themeColor="accent6" w:themeShade="80"/>
              </w:rPr>
            </w:pPr>
            <w:r w:rsidRPr="00326671">
              <w:rPr>
                <w:b/>
                <w:bCs/>
                <w:color w:val="984806" w:themeColor="accent6" w:themeShade="80"/>
              </w:rPr>
              <w:t>Деятельность детей</w:t>
            </w:r>
          </w:p>
        </w:tc>
        <w:tc>
          <w:tcPr>
            <w:tcW w:w="1831" w:type="dxa"/>
            <w:shd w:val="clear" w:color="auto" w:fill="C2D69B" w:themeFill="accent3" w:themeFillTint="99"/>
          </w:tcPr>
          <w:p w14:paraId="6BA8CB1E" w14:textId="5BCD6A57" w:rsidR="00FB43BF" w:rsidRPr="00326671" w:rsidRDefault="00FB43BF" w:rsidP="00FB43BF">
            <w:pPr>
              <w:jc w:val="center"/>
              <w:rPr>
                <w:b/>
                <w:bCs/>
                <w:color w:val="984806" w:themeColor="accent6" w:themeShade="80"/>
              </w:rPr>
            </w:pPr>
            <w:r w:rsidRPr="00326671">
              <w:rPr>
                <w:b/>
                <w:bCs/>
                <w:color w:val="984806" w:themeColor="accent6" w:themeShade="80"/>
              </w:rPr>
              <w:t>Планируемый результат</w:t>
            </w:r>
          </w:p>
        </w:tc>
      </w:tr>
      <w:tr w:rsidR="00326671" w:rsidRPr="00326671" w14:paraId="5C354F3D" w14:textId="7B0A8268" w:rsidTr="00416504">
        <w:tc>
          <w:tcPr>
            <w:tcW w:w="2132" w:type="dxa"/>
            <w:shd w:val="clear" w:color="auto" w:fill="EAF1DD" w:themeFill="accent3" w:themeFillTint="33"/>
          </w:tcPr>
          <w:p w14:paraId="226E689A" w14:textId="7FFD011F" w:rsidR="00416504" w:rsidRDefault="00416504" w:rsidP="004F4D0B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Этап 1</w:t>
            </w:r>
          </w:p>
          <w:p w14:paraId="3BCE77D9" w14:textId="1CCDE8F3" w:rsidR="00FB43BF" w:rsidRPr="00326671" w:rsidRDefault="00446937" w:rsidP="004F4D0B">
            <w:pPr>
              <w:rPr>
                <w:b/>
                <w:bCs/>
                <w:color w:val="984806" w:themeColor="accent6" w:themeShade="80"/>
              </w:rPr>
            </w:pPr>
            <w:r w:rsidRPr="00326671">
              <w:rPr>
                <w:b/>
                <w:bCs/>
                <w:color w:val="984806" w:themeColor="accent6" w:themeShade="80"/>
              </w:rPr>
              <w:t>Мотивационно-побудительный</w:t>
            </w:r>
          </w:p>
        </w:tc>
        <w:tc>
          <w:tcPr>
            <w:tcW w:w="6027" w:type="dxa"/>
            <w:shd w:val="clear" w:color="auto" w:fill="D6E3BC" w:themeFill="accent3" w:themeFillTint="66"/>
          </w:tcPr>
          <w:p w14:paraId="6D3548B9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Утро доброе, друзья!</w:t>
            </w:r>
          </w:p>
          <w:p w14:paraId="3033DE43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Вы, узнали, кто же я?</w:t>
            </w:r>
          </w:p>
          <w:p w14:paraId="50E29053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</w:p>
          <w:p w14:paraId="1EC78DC8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Птицы учат пению,</w:t>
            </w:r>
          </w:p>
          <w:p w14:paraId="6896EC06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Паучок терпению,</w:t>
            </w:r>
          </w:p>
          <w:p w14:paraId="00E98F21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Птицы в поле и саду</w:t>
            </w:r>
          </w:p>
          <w:p w14:paraId="1B249C83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Обучают нас труду.</w:t>
            </w:r>
          </w:p>
          <w:p w14:paraId="669517EB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Учит снег нас чистоте,</w:t>
            </w:r>
          </w:p>
          <w:p w14:paraId="00C37EE9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Солнце учит доброте.</w:t>
            </w:r>
          </w:p>
          <w:p w14:paraId="66E8550F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У природы круглый год</w:t>
            </w:r>
          </w:p>
          <w:p w14:paraId="7A1404ED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Обучаться нужно,</w:t>
            </w:r>
          </w:p>
          <w:p w14:paraId="6D0DF3A7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Ну а весь лесной народ</w:t>
            </w:r>
          </w:p>
          <w:p w14:paraId="4B493BBD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Учит крепкой дружбе!</w:t>
            </w:r>
          </w:p>
          <w:p w14:paraId="5385950E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</w:p>
          <w:p w14:paraId="46B41A4B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Это кто пожаловал в мой лес заповедный, мастеровые люди или бездельники? Зачем пришли, богатства мои высматриваете или поучиться хотите?</w:t>
            </w:r>
          </w:p>
          <w:p w14:paraId="066191C8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Ну, коли учиться, так другой разговор.</w:t>
            </w:r>
          </w:p>
          <w:p w14:paraId="682253A9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Думаю, вы знаете, что в ученики я беру не всякого. Только смелые да удалые, веселые да умелые попадают ко мне в гору  (показать рукой).</w:t>
            </w:r>
          </w:p>
          <w:p w14:paraId="07F06878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Вы такие? Сейчас проверю?</w:t>
            </w:r>
          </w:p>
          <w:p w14:paraId="2CE4708D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Каменный пояс Урала? Почему так называется?</w:t>
            </w:r>
          </w:p>
          <w:p w14:paraId="52BEAA76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Какие камни вы знаете?</w:t>
            </w:r>
          </w:p>
          <w:p w14:paraId="1193759C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Я рада приветствовать вас в моем царстве, и хочу показать вам богатства моих владений.</w:t>
            </w:r>
          </w:p>
          <w:p w14:paraId="61139F56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</w:p>
          <w:p w14:paraId="48D492E3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 моей земле богатства скрыты</w:t>
            </w:r>
          </w:p>
          <w:p w14:paraId="1E13F6D8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Она и золото хранит,</w:t>
            </w:r>
          </w:p>
          <w:p w14:paraId="7EF170EA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рядом с медью малахиты,</w:t>
            </w:r>
          </w:p>
          <w:p w14:paraId="0F85C6E8" w14:textId="77777777" w:rsidR="00FB43BF" w:rsidRPr="00326671" w:rsidRDefault="00FB43BF" w:rsidP="00FB43BF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Железо, мрамор и гранит.</w:t>
            </w:r>
          </w:p>
          <w:p w14:paraId="1A2C7C8A" w14:textId="77777777" w:rsidR="00FB43BF" w:rsidRPr="00326671" w:rsidRDefault="00FB43BF" w:rsidP="00FB43BF">
            <w:pPr>
              <w:rPr>
                <w:color w:val="984806" w:themeColor="accent6" w:themeShade="80"/>
                <w:sz w:val="22"/>
              </w:rPr>
            </w:pPr>
            <w:r w:rsidRPr="00326671">
              <w:rPr>
                <w:color w:val="984806" w:themeColor="accent6" w:themeShade="80"/>
                <w:sz w:val="22"/>
              </w:rPr>
              <w:t>Темны хрусталики агата</w:t>
            </w:r>
          </w:p>
          <w:p w14:paraId="37B26DD6" w14:textId="77777777" w:rsidR="00FB43BF" w:rsidRPr="00326671" w:rsidRDefault="00FB43BF" w:rsidP="00FB43BF">
            <w:pPr>
              <w:rPr>
                <w:color w:val="984806" w:themeColor="accent6" w:themeShade="80"/>
                <w:sz w:val="22"/>
              </w:rPr>
            </w:pPr>
            <w:r w:rsidRPr="00326671">
              <w:rPr>
                <w:color w:val="984806" w:themeColor="accent6" w:themeShade="80"/>
                <w:sz w:val="22"/>
              </w:rPr>
              <w:t>В лучистой грани хрусталя</w:t>
            </w:r>
          </w:p>
          <w:p w14:paraId="532C6AF4" w14:textId="77777777" w:rsidR="00FB43BF" w:rsidRPr="00326671" w:rsidRDefault="00FB43BF" w:rsidP="00FB43BF">
            <w:pPr>
              <w:rPr>
                <w:color w:val="984806" w:themeColor="accent6" w:themeShade="80"/>
                <w:sz w:val="22"/>
              </w:rPr>
            </w:pPr>
            <w:r w:rsidRPr="00326671">
              <w:rPr>
                <w:color w:val="984806" w:themeColor="accent6" w:themeShade="80"/>
                <w:sz w:val="22"/>
              </w:rPr>
              <w:t>И знаменита и богата</w:t>
            </w:r>
          </w:p>
          <w:p w14:paraId="6A100607" w14:textId="77777777" w:rsidR="00FB43BF" w:rsidRPr="00326671" w:rsidRDefault="00FB43BF" w:rsidP="00FB43BF">
            <w:pPr>
              <w:rPr>
                <w:color w:val="984806" w:themeColor="accent6" w:themeShade="80"/>
                <w:sz w:val="22"/>
              </w:rPr>
            </w:pPr>
            <w:r w:rsidRPr="00326671">
              <w:rPr>
                <w:color w:val="984806" w:themeColor="accent6" w:themeShade="80"/>
                <w:sz w:val="22"/>
              </w:rPr>
              <w:t>Моя Уральская Земля!</w:t>
            </w:r>
          </w:p>
          <w:p w14:paraId="03C43042" w14:textId="77777777" w:rsidR="00FB43BF" w:rsidRPr="00326671" w:rsidRDefault="00FB43BF" w:rsidP="00FB43BF">
            <w:pPr>
              <w:rPr>
                <w:color w:val="984806" w:themeColor="accent6" w:themeShade="80"/>
                <w:sz w:val="22"/>
              </w:rPr>
            </w:pPr>
          </w:p>
          <w:p w14:paraId="187C152B" w14:textId="77777777" w:rsidR="00FB43BF" w:rsidRPr="00326671" w:rsidRDefault="00FB43BF" w:rsidP="00FB43BF">
            <w:pPr>
              <w:rPr>
                <w:color w:val="984806" w:themeColor="accent6" w:themeShade="80"/>
                <w:sz w:val="22"/>
              </w:rPr>
            </w:pPr>
            <w:r w:rsidRPr="00326671">
              <w:rPr>
                <w:color w:val="984806" w:themeColor="accent6" w:themeShade="80"/>
                <w:sz w:val="22"/>
              </w:rPr>
              <w:t>В свое царство приглашаю и богатством удивлю и пещеру покажу.</w:t>
            </w:r>
          </w:p>
          <w:p w14:paraId="7AD88F1A" w14:textId="77777777" w:rsidR="00FB43BF" w:rsidRPr="00326671" w:rsidRDefault="00FB43BF" w:rsidP="004F4D0B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3113" w:type="dxa"/>
            <w:shd w:val="clear" w:color="auto" w:fill="D6E3BC" w:themeFill="accent3" w:themeFillTint="66"/>
          </w:tcPr>
          <w:p w14:paraId="0B03D1D3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Встречает детей в костюме Хозяйки Медной Горы</w:t>
            </w:r>
          </w:p>
          <w:p w14:paraId="2C954C3E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769AB006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Привлекает внимание детей, читает стихи.</w:t>
            </w:r>
          </w:p>
          <w:p w14:paraId="275FDDA7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Спрашивает согласие детей.</w:t>
            </w:r>
          </w:p>
          <w:p w14:paraId="23C712BB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Обращает внимание на интерактивное дидактическое пособие «Калейдоскоп Урала»</w:t>
            </w:r>
          </w:p>
          <w:p w14:paraId="27265937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05395F30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05055D81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39E0BFA8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7E2566CB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7BE586FC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Задает побудительные вопросы.</w:t>
            </w:r>
          </w:p>
          <w:p w14:paraId="2F785A86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Уточняет ответы мастеровых.</w:t>
            </w:r>
          </w:p>
          <w:p w14:paraId="37358C97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-</w:t>
            </w:r>
          </w:p>
          <w:p w14:paraId="1C5F4264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0D82BF63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Спрашивает согласие детей.</w:t>
            </w:r>
          </w:p>
          <w:p w14:paraId="6BF4F042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Привлекает внимание детей, читает стихи.</w:t>
            </w:r>
          </w:p>
          <w:p w14:paraId="2EB21621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Спрашивает согласие детей.</w:t>
            </w:r>
          </w:p>
          <w:p w14:paraId="0107B719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Обращает внимание на импровизированный макет «Уральских Гор»</w:t>
            </w:r>
          </w:p>
          <w:p w14:paraId="2007FC05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6D5C1FA9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Задает побудительные вопросы.</w:t>
            </w:r>
          </w:p>
          <w:p w14:paraId="0237858E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Уточняет ответы детей.</w:t>
            </w:r>
          </w:p>
          <w:p w14:paraId="270B4AB7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………</w:t>
            </w:r>
          </w:p>
          <w:p w14:paraId="60F6DF64" w14:textId="77777777" w:rsidR="00FB43BF" w:rsidRPr="00326671" w:rsidRDefault="00FB43BF" w:rsidP="004F4D0B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2692" w:type="dxa"/>
            <w:shd w:val="clear" w:color="auto" w:fill="D6E3BC" w:themeFill="accent3" w:themeFillTint="66"/>
          </w:tcPr>
          <w:p w14:paraId="5B77BDAC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Слушают стихотворение,</w:t>
            </w:r>
          </w:p>
          <w:p w14:paraId="1BB456F6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Выражают свое согласие</w:t>
            </w:r>
          </w:p>
          <w:p w14:paraId="7078EF49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6A80AE24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65A58733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1A408D7D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3980C5B5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1C2D8DAB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1AA09597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Предположительные </w:t>
            </w:r>
            <w:r w:rsidRPr="00326671">
              <w:rPr>
                <w:color w:val="984806" w:themeColor="accent6" w:themeShade="80"/>
              </w:rPr>
              <w:lastRenderedPageBreak/>
              <w:t>ответы детей.</w:t>
            </w:r>
          </w:p>
          <w:p w14:paraId="79E4DE69" w14:textId="77777777" w:rsidR="00FB43BF" w:rsidRPr="00326671" w:rsidRDefault="00FB43BF" w:rsidP="004F4D0B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831" w:type="dxa"/>
            <w:shd w:val="clear" w:color="auto" w:fill="C2D69B" w:themeFill="accent3" w:themeFillTint="99"/>
          </w:tcPr>
          <w:p w14:paraId="532E5548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Мотивация на совместную деятельность.</w:t>
            </w:r>
          </w:p>
          <w:p w14:paraId="338A7CC1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62E0CA88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64C6BC1D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372B9647" w14:textId="77777777" w:rsidR="00936EBC" w:rsidRPr="00326671" w:rsidRDefault="00936EBC" w:rsidP="00936EBC">
            <w:pPr>
              <w:rPr>
                <w:b/>
                <w:color w:val="984806" w:themeColor="accent6" w:themeShade="80"/>
              </w:rPr>
            </w:pPr>
          </w:p>
          <w:p w14:paraId="1E30F14B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56A5995F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Включение детей в целеполагание</w:t>
            </w:r>
          </w:p>
          <w:p w14:paraId="29F9A429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Побуждение к деятельности, активизация мыслительной деятельности.</w:t>
            </w:r>
          </w:p>
          <w:p w14:paraId="691B79C8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36B19310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Включение детей в целеполагание</w:t>
            </w:r>
          </w:p>
          <w:p w14:paraId="55639BA3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Побуждение к деятельности, активизация мыслительной деятельности</w:t>
            </w:r>
          </w:p>
          <w:p w14:paraId="69569959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5D39DAC6" w14:textId="77777777" w:rsidR="00FB43BF" w:rsidRPr="00326671" w:rsidRDefault="00FB43BF" w:rsidP="004F4D0B">
            <w:pPr>
              <w:rPr>
                <w:b/>
                <w:bCs/>
                <w:color w:val="984806" w:themeColor="accent6" w:themeShade="80"/>
              </w:rPr>
            </w:pPr>
          </w:p>
        </w:tc>
      </w:tr>
      <w:tr w:rsidR="00326671" w:rsidRPr="00326671" w14:paraId="6DACBE48" w14:textId="77777777" w:rsidTr="00416504">
        <w:tc>
          <w:tcPr>
            <w:tcW w:w="2132" w:type="dxa"/>
            <w:shd w:val="clear" w:color="auto" w:fill="EAF1DD" w:themeFill="accent3" w:themeFillTint="33"/>
          </w:tcPr>
          <w:p w14:paraId="14F845F3" w14:textId="2F84C22B" w:rsidR="00416504" w:rsidRDefault="00416504" w:rsidP="004F4D0B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Этап 2</w:t>
            </w:r>
          </w:p>
          <w:p w14:paraId="0B14A91A" w14:textId="2820FF8B" w:rsidR="008C664A" w:rsidRPr="00326671" w:rsidRDefault="00446937" w:rsidP="004F4D0B">
            <w:pPr>
              <w:rPr>
                <w:b/>
                <w:bCs/>
                <w:color w:val="984806" w:themeColor="accent6" w:themeShade="80"/>
              </w:rPr>
            </w:pPr>
            <w:r w:rsidRPr="00326671">
              <w:rPr>
                <w:b/>
                <w:bCs/>
                <w:color w:val="984806" w:themeColor="accent6" w:themeShade="80"/>
              </w:rPr>
              <w:t>Организационно-побудительный</w:t>
            </w:r>
          </w:p>
        </w:tc>
        <w:tc>
          <w:tcPr>
            <w:tcW w:w="6027" w:type="dxa"/>
            <w:shd w:val="clear" w:color="auto" w:fill="D6E3BC" w:themeFill="accent3" w:themeFillTint="66"/>
          </w:tcPr>
          <w:p w14:paraId="1E56228B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Мы шли, шли,шли</w:t>
            </w:r>
          </w:p>
          <w:p w14:paraId="6977E378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Вход в пещеру мы нашли.</w:t>
            </w:r>
          </w:p>
          <w:p w14:paraId="375E5C8B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Но не знаем, как войти?</w:t>
            </w:r>
          </w:p>
          <w:p w14:paraId="3A11143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Постучали тук-тук-тук.</w:t>
            </w:r>
          </w:p>
          <w:p w14:paraId="3C407185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Где-то слышен странный звук.</w:t>
            </w:r>
          </w:p>
          <w:p w14:paraId="0F4FCD5E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Вот пещера отворилась</w:t>
            </w:r>
          </w:p>
          <w:p w14:paraId="03863EA8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И хозяйка появилась</w:t>
            </w:r>
          </w:p>
          <w:p w14:paraId="501E6CA7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Пригласила в гости нас</w:t>
            </w:r>
          </w:p>
          <w:p w14:paraId="3A3B104B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Посмотреть «Тигровый глаз»</w:t>
            </w:r>
          </w:p>
          <w:p w14:paraId="06ECEDFB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По пещере мы идем</w:t>
            </w:r>
          </w:p>
          <w:p w14:paraId="4A727CC4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Много камушков найдем.</w:t>
            </w:r>
          </w:p>
          <w:p w14:paraId="25294917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Вот один, а вот другой,</w:t>
            </w:r>
          </w:p>
          <w:p w14:paraId="3BE5C1AF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вот и третий под ногой.</w:t>
            </w:r>
          </w:p>
          <w:p w14:paraId="7844379A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6C1617C3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Что за камень догадались?</w:t>
            </w:r>
          </w:p>
          <w:p w14:paraId="269A87C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45A784F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 больших доменных печах по переработке руда плавиться.</w:t>
            </w:r>
          </w:p>
          <w:p w14:paraId="5DC6488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что из руды выплавляют?</w:t>
            </w:r>
          </w:p>
          <w:p w14:paraId="1AD9A7CF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назовите одним словом?</w:t>
            </w:r>
          </w:p>
          <w:p w14:paraId="2B07633A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5576764B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3CA50D5D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Давайте к слову металл подберем родственные слова.</w:t>
            </w:r>
          </w:p>
          <w:p w14:paraId="22FE74C4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16D23DBA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 старые времена, когда не было доменных печей были кузницы. Занимался кузнец своей работой в кузнице.</w:t>
            </w:r>
          </w:p>
          <w:p w14:paraId="1A96B6BB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Как называлась большая печь в кузнице?</w:t>
            </w:r>
          </w:p>
          <w:p w14:paraId="22ECD337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26FB00E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Что находилось в горне?</w:t>
            </w:r>
          </w:p>
          <w:p w14:paraId="41C2097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BF0ED5F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Что происходило с железом, когда оно попадало в горн?</w:t>
            </w:r>
          </w:p>
          <w:p w14:paraId="74CF2DA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B164457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Какой инструмент использовал в работе кузнец?</w:t>
            </w:r>
          </w:p>
          <w:p w14:paraId="3048A92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6E8D239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Мастеровые, а скажите мне, на чем ковал кузнец свои изделия.</w:t>
            </w:r>
          </w:p>
          <w:p w14:paraId="379A3D94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333930C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34103BB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6DCFF95A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Тяжела и трудна работа кузнеца. В наше современное время труд кузнеца и сейчас нужен людям. </w:t>
            </w:r>
          </w:p>
          <w:p w14:paraId="5E9DE708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у кого из вас сейчас папа работает  кузнецом?</w:t>
            </w:r>
          </w:p>
          <w:p w14:paraId="61D4DDA3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Без кузнеца не обходится ни одно предприятие и подчас от его таланта зависит качество автомобилей, самолетов, ракет, кораблей.</w:t>
            </w:r>
          </w:p>
          <w:p w14:paraId="3E47A23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5D25DB76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1061176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7CBCCF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6082236C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сейчас еще одно испытание ждет вас, друзья! Это интерактивная игра «Орудия труда в прошлом и настоящем».</w:t>
            </w:r>
          </w:p>
          <w:p w14:paraId="7B95D965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3EC1FEDD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335B31D6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C93B88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5A1A1DEE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Предлагаю вам пройти путь к мастерской, извилистой горной тропой.</w:t>
            </w:r>
          </w:p>
          <w:p w14:paraId="36FB10F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58C6EE4E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Вот шкатулочка стоит </w:t>
            </w:r>
          </w:p>
          <w:p w14:paraId="62B11BF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Вся сияет и блестит,</w:t>
            </w:r>
          </w:p>
          <w:p w14:paraId="3F8B000A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Самоцветами горит, </w:t>
            </w:r>
          </w:p>
          <w:p w14:paraId="528D5EA4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Изумрудами сверкает</w:t>
            </w:r>
          </w:p>
          <w:p w14:paraId="14749FB5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Красота! Глаза слепит.</w:t>
            </w:r>
          </w:p>
          <w:p w14:paraId="591FAC55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2F2320F5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кто знает, что такое самоцветы?</w:t>
            </w:r>
          </w:p>
          <w:p w14:paraId="71B415F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24BAAE92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28C7DFCC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16E156E6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На какие геометрические фигуры похожи эти самоцветы.</w:t>
            </w:r>
          </w:p>
          <w:p w14:paraId="5DCF7B76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BC049C3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Из каких частей состоит пирамида?</w:t>
            </w:r>
          </w:p>
          <w:p w14:paraId="119911BD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Из каких геометрических фигур состоят грани?</w:t>
            </w:r>
          </w:p>
          <w:p w14:paraId="384A37EF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Из каких геометрических фигур может быть основание?</w:t>
            </w:r>
          </w:p>
          <w:p w14:paraId="12508F1D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как одним словом сказать?</w:t>
            </w:r>
          </w:p>
          <w:p w14:paraId="378F035C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0480A044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5590FAE3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Молодцы, порадовали вы меня знаниями.</w:t>
            </w:r>
          </w:p>
          <w:p w14:paraId="35F5BA6C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вот теперь я умения ваши проверю.</w:t>
            </w:r>
          </w:p>
          <w:p w14:paraId="2EFD808D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E39675B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0B3EE88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скажите мне, ребята, чем раньше писали?</w:t>
            </w:r>
          </w:p>
          <w:p w14:paraId="076A3332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что же есть сейчас в вашей мастерской?</w:t>
            </w:r>
          </w:p>
          <w:p w14:paraId="103ABD97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3887F4B7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52C3E66C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Ребята, покажите свое мастерство и пополните мою коллекцию своими 3-</w:t>
            </w:r>
            <w:r w:rsidRPr="00326671">
              <w:rPr>
                <w:color w:val="984806" w:themeColor="accent6" w:themeShade="80"/>
                <w:lang w:val="en-US"/>
              </w:rPr>
              <w:t>D</w:t>
            </w:r>
            <w:r w:rsidRPr="00326671">
              <w:rPr>
                <w:color w:val="984806" w:themeColor="accent6" w:themeShade="80"/>
              </w:rPr>
              <w:t xml:space="preserve"> самоцветами, такими самоцветами, каких в моей коллекции еще не было, и 3-</w:t>
            </w:r>
            <w:r w:rsidRPr="00326671">
              <w:rPr>
                <w:color w:val="984806" w:themeColor="accent6" w:themeShade="80"/>
                <w:lang w:val="en-US"/>
              </w:rPr>
              <w:t>D</w:t>
            </w:r>
            <w:r w:rsidRPr="00326671">
              <w:rPr>
                <w:color w:val="984806" w:themeColor="accent6" w:themeShade="80"/>
              </w:rPr>
              <w:t xml:space="preserve"> моделями малахитовыми змейками.</w:t>
            </w:r>
          </w:p>
          <w:p w14:paraId="406BA43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C868EF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Но прежде чем приступить к работе выберете схему-развертку будущей модели 3-</w:t>
            </w:r>
            <w:r w:rsidRPr="00326671">
              <w:rPr>
                <w:color w:val="984806" w:themeColor="accent6" w:themeShade="80"/>
                <w:lang w:val="en-US"/>
              </w:rPr>
              <w:t>D</w:t>
            </w:r>
            <w:r w:rsidRPr="00326671">
              <w:rPr>
                <w:color w:val="984806" w:themeColor="accent6" w:themeShade="80"/>
              </w:rPr>
              <w:t xml:space="preserve"> самоцвета: </w:t>
            </w:r>
          </w:p>
          <w:p w14:paraId="512694A8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- не очень сложную - с основанием треугольник;</w:t>
            </w:r>
          </w:p>
          <w:p w14:paraId="5021DA74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- по -труднее- с основанием многоугольник;</w:t>
            </w:r>
          </w:p>
          <w:p w14:paraId="3DC683C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03BA823A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Рассмотрите внимательнее схему 3-</w:t>
            </w:r>
            <w:r w:rsidRPr="00326671">
              <w:rPr>
                <w:color w:val="984806" w:themeColor="accent6" w:themeShade="80"/>
                <w:lang w:val="en-US"/>
              </w:rPr>
              <w:t>D</w:t>
            </w:r>
            <w:r w:rsidRPr="00326671">
              <w:rPr>
                <w:color w:val="984806" w:themeColor="accent6" w:themeShade="80"/>
              </w:rPr>
              <w:t xml:space="preserve"> модели малахитовой змейки. Из скольки  деталей она состоит?</w:t>
            </w:r>
          </w:p>
          <w:p w14:paraId="25229422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7488FE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Когда будете соединять детали, помните, что сопло ручки горячее!</w:t>
            </w:r>
          </w:p>
          <w:p w14:paraId="45C4812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1E9AB964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Перед выполнением давайте вспомним правило электробезопасности.</w:t>
            </w:r>
          </w:p>
          <w:p w14:paraId="30C6E21C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Кто напомнит нам об этом?</w:t>
            </w:r>
          </w:p>
          <w:p w14:paraId="58DD092A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32B5648E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3DF5C52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У твоей  3-</w:t>
            </w:r>
            <w:r w:rsidRPr="00326671">
              <w:rPr>
                <w:color w:val="984806" w:themeColor="accent6" w:themeShade="80"/>
                <w:lang w:val="en-US"/>
              </w:rPr>
              <w:t>D</w:t>
            </w:r>
            <w:r w:rsidRPr="00326671">
              <w:rPr>
                <w:color w:val="984806" w:themeColor="accent6" w:themeShade="80"/>
              </w:rPr>
              <w:t xml:space="preserve"> модели самоцвета в основании какая фигура?</w:t>
            </w:r>
          </w:p>
          <w:p w14:paraId="5AE5B398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ты мастеровой, какое задание выбрал?</w:t>
            </w:r>
          </w:p>
          <w:p w14:paraId="3927A72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1449AAC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FEE9CF6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И узор редкостный.Такого узора еще не бывало. Явственно видно и сделано чисто.</w:t>
            </w:r>
          </w:p>
          <w:p w14:paraId="00087977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60287384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Рука смелая, силы хватит – хорошо дело идет.</w:t>
            </w:r>
          </w:p>
          <w:p w14:paraId="0AE46C05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810AD7E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Как вы работаете быстро и умело, всех бы вас взяла к себе в мастера.</w:t>
            </w:r>
          </w:p>
          <w:p w14:paraId="32DCA506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55B3A08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Подойдите, полюбуйтесь, какие самоцветы. Посмотрите, как они играют всеми цветами радуги. </w:t>
            </w:r>
          </w:p>
          <w:p w14:paraId="67227AF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30D33ADB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Мастеровые, остается 5 минут до окончания работы. </w:t>
            </w:r>
          </w:p>
          <w:p w14:paraId="3285AC17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D27C19A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 малахитовые змейки у вас получились как живые. То и гляди сейчас побегут.</w:t>
            </w:r>
          </w:p>
          <w:p w14:paraId="2F01278E" w14:textId="625260CF" w:rsidR="00446937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Малахитовые змейки издавна считали оберегом, обладающим целебной силой, поэтому я предлагаю порадовать и одарить наших гостей ими с пожеланиями крепкого здоровья!</w:t>
            </w:r>
          </w:p>
          <w:p w14:paraId="37F73FC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32A806B0" w14:textId="77777777" w:rsidR="008C664A" w:rsidRPr="00326671" w:rsidRDefault="008C664A" w:rsidP="00FB43BF">
            <w:pPr>
              <w:rPr>
                <w:color w:val="984806" w:themeColor="accent6" w:themeShade="80"/>
              </w:rPr>
            </w:pPr>
          </w:p>
        </w:tc>
        <w:tc>
          <w:tcPr>
            <w:tcW w:w="3113" w:type="dxa"/>
            <w:shd w:val="clear" w:color="auto" w:fill="D6E3BC" w:themeFill="accent3" w:themeFillTint="66"/>
          </w:tcPr>
          <w:p w14:paraId="2B67E29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Ведет мастеровых по кругу за собой.</w:t>
            </w:r>
          </w:p>
          <w:p w14:paraId="4B6B8EAB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84D2696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2CE3AFC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CB99E0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7EF58A3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3428621F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0C49115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6A29D99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628C6FA8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0A47405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0003C48E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2B981BCF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2350105D" w14:textId="0710E252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Задает детям вопросы.</w:t>
            </w:r>
          </w:p>
          <w:p w14:paraId="2DC70BE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2CFA311C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153AC92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0B42B52F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192D766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002465AD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0F5D54EC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0A8FA89F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444972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Демонстрирует на экране фотографии кузницы и орудия труда кузнеца в прошлом.</w:t>
            </w:r>
          </w:p>
          <w:p w14:paraId="1667E329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2A824ABA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63798933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8915C3E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0B8C93E3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2B122B61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7316FFC0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545E6EF2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5D3200B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F810F93" w14:textId="77777777" w:rsidR="008C664A" w:rsidRPr="00326671" w:rsidRDefault="008C664A" w:rsidP="008C664A">
            <w:pPr>
              <w:jc w:val="both"/>
              <w:rPr>
                <w:color w:val="984806" w:themeColor="accent6" w:themeShade="80"/>
              </w:rPr>
            </w:pPr>
          </w:p>
          <w:p w14:paraId="49113FA6" w14:textId="6848337F" w:rsidR="008C664A" w:rsidRPr="00326671" w:rsidRDefault="008C664A" w:rsidP="008C664A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Демонстрирует видео на экране.</w:t>
            </w:r>
          </w:p>
          <w:p w14:paraId="34EC7A0F" w14:textId="6F137301" w:rsidR="00936EBC" w:rsidRPr="00326671" w:rsidRDefault="00936EBC" w:rsidP="008C664A">
            <w:pPr>
              <w:rPr>
                <w:color w:val="984806" w:themeColor="accent6" w:themeShade="80"/>
              </w:rPr>
            </w:pPr>
          </w:p>
          <w:p w14:paraId="3696BD03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Активизирует речевую деятельность мастеровых.</w:t>
            </w:r>
          </w:p>
          <w:p w14:paraId="4FDDDC14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0D50C9C1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6F58A676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36F6E34C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387A99C6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Проводит игру на интерактивной доске на </w:t>
            </w:r>
            <w:r w:rsidRPr="00326671">
              <w:rPr>
                <w:color w:val="984806" w:themeColor="accent6" w:themeShade="80"/>
              </w:rPr>
              <w:lastRenderedPageBreak/>
              <w:t>классификацию видов труда кузнеца в прошлом и настоящем.</w:t>
            </w:r>
          </w:p>
          <w:p w14:paraId="526A1F7D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4C46E117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563611A9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73506638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6E6E6CC6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1D4FE0A4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1C69BF09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1FD26C60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Показывает  и обращает внимание на шкатулку.</w:t>
            </w:r>
          </w:p>
          <w:p w14:paraId="669469E0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66AEAFC2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56998934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5B318706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Поясняет ответы детей. </w:t>
            </w:r>
          </w:p>
          <w:p w14:paraId="1615EA0B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Словарная работа.</w:t>
            </w:r>
          </w:p>
          <w:p w14:paraId="61C05AF2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Индивидуальная работа по активизации словаря.</w:t>
            </w:r>
          </w:p>
          <w:p w14:paraId="2B6DE389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31BECEA5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Демонстрирует на экране фотографию</w:t>
            </w:r>
          </w:p>
          <w:p w14:paraId="000A5B8C" w14:textId="1EEDFFA7" w:rsidR="00936EBC" w:rsidRPr="00326671" w:rsidRDefault="00936EBC" w:rsidP="00936EBC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Самоцветов.</w:t>
            </w:r>
          </w:p>
          <w:p w14:paraId="1901D834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6CFF05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245502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8214B9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05D2AF6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145C9B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D57C9E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BEA19C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EECE11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083B60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7EAE46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Демонстрирует на экране фото письменных принадлежностей в прошлом и сейчас.</w:t>
            </w:r>
          </w:p>
          <w:p w14:paraId="69488C7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F42C3F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F64E72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D045F6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BCD51B4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EC44B52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B8A560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513A1E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D365CA6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98D4EA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Демонстрирует схемы-развертки будущих моделей 3-</w:t>
            </w:r>
            <w:r w:rsidRPr="00326671">
              <w:rPr>
                <w:color w:val="984806" w:themeColor="accent6" w:themeShade="80"/>
                <w:lang w:val="en-US"/>
              </w:rPr>
              <w:t>D</w:t>
            </w:r>
            <w:r w:rsidRPr="00326671">
              <w:rPr>
                <w:color w:val="984806" w:themeColor="accent6" w:themeShade="80"/>
              </w:rPr>
              <w:t xml:space="preserve"> самоцветов и схему 3-</w:t>
            </w:r>
            <w:r w:rsidRPr="00326671">
              <w:rPr>
                <w:color w:val="984806" w:themeColor="accent6" w:themeShade="80"/>
                <w:lang w:val="en-US"/>
              </w:rPr>
              <w:t>D</w:t>
            </w:r>
            <w:r w:rsidRPr="00326671">
              <w:rPr>
                <w:color w:val="984806" w:themeColor="accent6" w:themeShade="80"/>
              </w:rPr>
              <w:t xml:space="preserve"> модели малахитовой змейки.</w:t>
            </w:r>
          </w:p>
          <w:p w14:paraId="1D10452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C4BA69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D42212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CFEC782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538A71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96FB1B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D00A8F2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D5E16F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Во время работы проводит индивидуальную работу, задает вспомогательные вопросы.</w:t>
            </w:r>
          </w:p>
          <w:p w14:paraId="4DA4E84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A6F3206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6DEE84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Наблюдает за работой, хвалит мастеровых.</w:t>
            </w:r>
          </w:p>
          <w:p w14:paraId="50827676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807785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19F810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F26064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0CC44C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777AF2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588619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C148438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A21322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68F06B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802A6E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8CAAE4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Дает установку на завершение работы.</w:t>
            </w:r>
          </w:p>
          <w:p w14:paraId="528C03D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07C8EE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583CD9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Приглашает мастеровых подойти с самоцветами и змейками.</w:t>
            </w:r>
          </w:p>
          <w:p w14:paraId="2B756A08" w14:textId="77777777" w:rsidR="00326671" w:rsidRPr="00326671" w:rsidRDefault="00326671" w:rsidP="00936EBC">
            <w:pPr>
              <w:rPr>
                <w:color w:val="984806" w:themeColor="accent6" w:themeShade="80"/>
              </w:rPr>
            </w:pPr>
          </w:p>
          <w:p w14:paraId="5D36CBEB" w14:textId="77777777" w:rsidR="00326671" w:rsidRPr="00326671" w:rsidRDefault="00326671" w:rsidP="00936EBC">
            <w:pPr>
              <w:rPr>
                <w:color w:val="984806" w:themeColor="accent6" w:themeShade="80"/>
              </w:rPr>
            </w:pPr>
          </w:p>
          <w:p w14:paraId="2866C7E7" w14:textId="77777777" w:rsidR="00936EBC" w:rsidRPr="00326671" w:rsidRDefault="00936EBC" w:rsidP="00936EBC">
            <w:pPr>
              <w:rPr>
                <w:color w:val="984806" w:themeColor="accent6" w:themeShade="80"/>
              </w:rPr>
            </w:pPr>
          </w:p>
          <w:p w14:paraId="582FDA3C" w14:textId="77777777" w:rsidR="00936EBC" w:rsidRPr="00326671" w:rsidRDefault="00936EBC" w:rsidP="008C664A">
            <w:pPr>
              <w:rPr>
                <w:color w:val="984806" w:themeColor="accent6" w:themeShade="80"/>
              </w:rPr>
            </w:pPr>
          </w:p>
          <w:p w14:paraId="35C38FE2" w14:textId="77777777" w:rsidR="008C664A" w:rsidRPr="00326671" w:rsidRDefault="008C664A" w:rsidP="008C664A">
            <w:pPr>
              <w:rPr>
                <w:color w:val="984806" w:themeColor="accent6" w:themeShade="80"/>
              </w:rPr>
            </w:pPr>
          </w:p>
          <w:p w14:paraId="2A739D01" w14:textId="77777777" w:rsidR="008C664A" w:rsidRPr="00326671" w:rsidRDefault="008C664A" w:rsidP="008C664A">
            <w:pPr>
              <w:rPr>
                <w:color w:val="984806" w:themeColor="accent6" w:themeShade="80"/>
              </w:rPr>
            </w:pPr>
          </w:p>
          <w:p w14:paraId="305B0947" w14:textId="77777777" w:rsidR="008C664A" w:rsidRPr="00326671" w:rsidRDefault="008C664A" w:rsidP="008C664A">
            <w:pPr>
              <w:rPr>
                <w:color w:val="984806" w:themeColor="accent6" w:themeShade="80"/>
              </w:rPr>
            </w:pPr>
          </w:p>
          <w:p w14:paraId="2F7FC16F" w14:textId="77777777" w:rsidR="008C664A" w:rsidRPr="00326671" w:rsidRDefault="008C664A" w:rsidP="008C664A">
            <w:pPr>
              <w:rPr>
                <w:color w:val="984806" w:themeColor="accent6" w:themeShade="80"/>
              </w:rPr>
            </w:pPr>
          </w:p>
          <w:p w14:paraId="532C9497" w14:textId="77777777" w:rsidR="008C664A" w:rsidRPr="00326671" w:rsidRDefault="008C664A" w:rsidP="008C664A">
            <w:pPr>
              <w:rPr>
                <w:color w:val="984806" w:themeColor="accent6" w:themeShade="80"/>
              </w:rPr>
            </w:pPr>
          </w:p>
          <w:p w14:paraId="73156946" w14:textId="77777777" w:rsidR="008C664A" w:rsidRPr="00326671" w:rsidRDefault="008C664A" w:rsidP="004F4D0B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2692" w:type="dxa"/>
            <w:shd w:val="clear" w:color="auto" w:fill="D6E3BC" w:themeFill="accent3" w:themeFillTint="66"/>
          </w:tcPr>
          <w:p w14:paraId="0BEE210F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Идут простым шагом.</w:t>
            </w:r>
          </w:p>
          <w:p w14:paraId="4976EA74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720D5235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Пожимают плечами.</w:t>
            </w:r>
          </w:p>
          <w:p w14:paraId="0417B4F1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Стучат кулак об кулак.</w:t>
            </w:r>
          </w:p>
          <w:p w14:paraId="1C85346E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Поднимают руки к ушам.</w:t>
            </w:r>
          </w:p>
          <w:p w14:paraId="3D392040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Руки разводят в стороны.</w:t>
            </w:r>
          </w:p>
          <w:p w14:paraId="53970B3E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Делают поклон.</w:t>
            </w:r>
          </w:p>
          <w:p w14:paraId="64973B1D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Встают в цепочку.</w:t>
            </w:r>
          </w:p>
          <w:p w14:paraId="18C3AF77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Идут простым шагом.</w:t>
            </w:r>
          </w:p>
          <w:p w14:paraId="262F193C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Приседают и поднимают воображаемый камень.</w:t>
            </w:r>
          </w:p>
          <w:p w14:paraId="77E7E4B1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163D4899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4816D772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2F53FD4B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Предположительные ответы детей:</w:t>
            </w:r>
          </w:p>
          <w:p w14:paraId="4428E7A9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Железняк, железная руда.</w:t>
            </w:r>
          </w:p>
          <w:p w14:paraId="122CF96F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Чугун, сталь.</w:t>
            </w:r>
          </w:p>
          <w:p w14:paraId="6269D31D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Металл.</w:t>
            </w:r>
          </w:p>
          <w:p w14:paraId="10D4FDCB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56190AB2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19BC201D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Металлический, металлурги, металлом, металлургический</w:t>
            </w:r>
          </w:p>
          <w:p w14:paraId="6128BD05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72E84367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536EB769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597F0DAF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7A3CEAE8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Большая печь называлась горн.</w:t>
            </w:r>
          </w:p>
          <w:p w14:paraId="0E0CBB8C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1983A7AE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 горне находился горячий уголь.</w:t>
            </w:r>
          </w:p>
          <w:p w14:paraId="6AC46C11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Железо раскалялось, краснело и становилось мягким.</w:t>
            </w:r>
          </w:p>
          <w:p w14:paraId="0C72A850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Кузнец использовал клещи, ими он вынимал железо из горна, а молотом ковал.</w:t>
            </w:r>
          </w:p>
          <w:p w14:paraId="25AFBA57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</w:p>
          <w:p w14:paraId="618C54B3" w14:textId="77777777" w:rsidR="00326671" w:rsidRPr="00326671" w:rsidRDefault="00326671" w:rsidP="00326671">
            <w:pPr>
              <w:jc w:val="both"/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Кузнец ковал на железной наковальне.</w:t>
            </w:r>
          </w:p>
          <w:p w14:paraId="5F9A409A" w14:textId="77777777" w:rsidR="00326671" w:rsidRPr="00326671" w:rsidRDefault="00326671" w:rsidP="00326671">
            <w:pPr>
              <w:pStyle w:val="3"/>
              <w:ind w:firstLine="0"/>
              <w:rPr>
                <w:b w:val="0"/>
                <w:color w:val="984806" w:themeColor="accent6" w:themeShade="80"/>
              </w:rPr>
            </w:pPr>
          </w:p>
          <w:p w14:paraId="3BAD2B2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Ребенок рассказывает.</w:t>
            </w:r>
          </w:p>
          <w:p w14:paraId="471715CB" w14:textId="533C4FC9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Мой папа, Антон Иванович, работает кузнецом в цехе №22 . На погрузочной машине «Глама». Он поднимает заготовку и загружает ее в печь для нагревания. Потом, разогретую до красна заготовку, он перевозит на ковочную машину для дальнейшей обработки.</w:t>
            </w:r>
          </w:p>
          <w:p w14:paraId="5BABE9B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D3294B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880B60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Работа детей с интерактивной доской.</w:t>
            </w:r>
          </w:p>
          <w:p w14:paraId="0CD5152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5981E86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7D7F9D6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Дети подходят к экрану.</w:t>
            </w:r>
          </w:p>
          <w:p w14:paraId="5398439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36597D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B7F4F2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E0D480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E91878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009A628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D380B18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A0E8B42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Ответы детей, рассуждение детей.</w:t>
            </w:r>
          </w:p>
          <w:p w14:paraId="4B01406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A10E96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5D674B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F48BD6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Они похожи на пирамиды.</w:t>
            </w:r>
          </w:p>
          <w:p w14:paraId="34976E0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0654A0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8D4D012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73F15D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A36722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5C6758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Основание, на котором она стоит.</w:t>
            </w:r>
          </w:p>
          <w:p w14:paraId="29984FD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Боковые грани.</w:t>
            </w:r>
          </w:p>
          <w:p w14:paraId="03D0B6A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8FCEA6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Из треугольников, четырехугольников, пятиугольников.</w:t>
            </w:r>
          </w:p>
          <w:p w14:paraId="19B87BC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Многоугольники.</w:t>
            </w:r>
          </w:p>
          <w:p w14:paraId="55717AE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D84C23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91A963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C01695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D31F7C8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Углем,мелом, пером</w:t>
            </w:r>
          </w:p>
          <w:p w14:paraId="20FB85B4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.</w:t>
            </w:r>
          </w:p>
          <w:p w14:paraId="6C452042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3-</w:t>
            </w:r>
            <w:r w:rsidRPr="00326671">
              <w:rPr>
                <w:color w:val="984806" w:themeColor="accent6" w:themeShade="80"/>
                <w:lang w:val="en-US"/>
              </w:rPr>
              <w:t>D</w:t>
            </w:r>
            <w:r w:rsidRPr="00326671">
              <w:rPr>
                <w:color w:val="984806" w:themeColor="accent6" w:themeShade="80"/>
              </w:rPr>
              <w:t xml:space="preserve"> ручки с помощью </w:t>
            </w:r>
          </w:p>
          <w:p w14:paraId="32F363F6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которых  мы создаем 3-</w:t>
            </w:r>
            <w:r w:rsidRPr="00326671">
              <w:rPr>
                <w:color w:val="984806" w:themeColor="accent6" w:themeShade="80"/>
                <w:lang w:val="en-US"/>
              </w:rPr>
              <w:t>D</w:t>
            </w:r>
            <w:r w:rsidRPr="00326671">
              <w:rPr>
                <w:color w:val="984806" w:themeColor="accent6" w:themeShade="80"/>
              </w:rPr>
              <w:t xml:space="preserve"> модели.</w:t>
            </w:r>
          </w:p>
          <w:p w14:paraId="3E4EA21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9AC4DE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2347334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13449C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DFF913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071D13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9748DD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Дети берут схемы- развертки и занимают места за рабочими столами.</w:t>
            </w:r>
          </w:p>
          <w:p w14:paraId="5773316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93BE9C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A84669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45F721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CA9872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Она состоит из 2 деталей.</w:t>
            </w:r>
          </w:p>
          <w:p w14:paraId="7EB36524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33C253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7ABE38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845C1B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726A7F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107421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E7F5A8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Ребенок читает правило:</w:t>
            </w:r>
          </w:p>
          <w:p w14:paraId="36BFBAF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Чтобы с тобой не случилась беда,</w:t>
            </w:r>
          </w:p>
          <w:p w14:paraId="74736C3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За провода не берись никогда!</w:t>
            </w:r>
          </w:p>
          <w:p w14:paraId="0B0C655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Правило это помни дружок,</w:t>
            </w:r>
          </w:p>
          <w:p w14:paraId="759758F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Не трогать сопло-будет ожог!</w:t>
            </w:r>
          </w:p>
          <w:p w14:paraId="4A3E0B8C" w14:textId="77777777" w:rsidR="00326671" w:rsidRPr="00326671" w:rsidRDefault="00326671" w:rsidP="00326671">
            <w:pPr>
              <w:pStyle w:val="3"/>
              <w:ind w:firstLine="0"/>
              <w:rPr>
                <w:b w:val="0"/>
                <w:color w:val="984806" w:themeColor="accent6" w:themeShade="80"/>
              </w:rPr>
            </w:pPr>
          </w:p>
          <w:p w14:paraId="494DDCB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B183C2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BC98E4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E64CE6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C501D1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879C292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22A1734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3C920A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5F561D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1B6FBB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Подходят к Хозяйке Медной </w:t>
            </w:r>
          </w:p>
          <w:p w14:paraId="23E2DB4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Горы.</w:t>
            </w:r>
          </w:p>
          <w:p w14:paraId="5102A65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DB4C50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AF8755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8B965F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B8A724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94EDFB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Мастеровые дарят гостям </w:t>
            </w:r>
          </w:p>
          <w:p w14:paraId="71E8513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3-</w:t>
            </w:r>
            <w:r w:rsidRPr="00326671">
              <w:rPr>
                <w:color w:val="984806" w:themeColor="accent6" w:themeShade="80"/>
                <w:lang w:val="en-US"/>
              </w:rPr>
              <w:t>D</w:t>
            </w:r>
            <w:r w:rsidRPr="00326671">
              <w:rPr>
                <w:color w:val="984806" w:themeColor="accent6" w:themeShade="80"/>
              </w:rPr>
              <w:t xml:space="preserve"> змейки с пожеланием крепкого здоровья.</w:t>
            </w:r>
          </w:p>
          <w:p w14:paraId="17748C62" w14:textId="7D5DAE37" w:rsidR="008C664A" w:rsidRPr="00326671" w:rsidRDefault="008C664A" w:rsidP="00326671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831" w:type="dxa"/>
            <w:shd w:val="clear" w:color="auto" w:fill="C2D69B" w:themeFill="accent3" w:themeFillTint="99"/>
          </w:tcPr>
          <w:p w14:paraId="5384F8C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Побуждение интереса детей к познанию нового.</w:t>
            </w:r>
          </w:p>
          <w:p w14:paraId="2F49695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142573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918A58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1942AD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C3CC71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2AF55C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B7BE1D4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lastRenderedPageBreak/>
              <w:t>Решение коррекционных задач.</w:t>
            </w:r>
          </w:p>
          <w:p w14:paraId="5A9376F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648437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D51F71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Закрепление знаний различных терминов.</w:t>
            </w:r>
          </w:p>
          <w:p w14:paraId="4C81F22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034455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055261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DA45558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46AE1E4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368C842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5D7836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7D941A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4B8ED8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57D148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A8A747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CA39E46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BFBCC7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Актуализация знаний детей.</w:t>
            </w:r>
          </w:p>
          <w:p w14:paraId="45E0577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Включение детей в целеполагание.</w:t>
            </w:r>
          </w:p>
          <w:p w14:paraId="4A8910D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7586F1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9ED1E7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Побуждение к деятельности, эмоциональной сферы.</w:t>
            </w:r>
          </w:p>
          <w:p w14:paraId="019042D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65FE9A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8944998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BD836F4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0C11212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9DF17E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EA3D65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E6201D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0EDB78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AA76E44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43E230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ED1EAA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624DEB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F80F39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10DAAE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462C2A8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BD24CD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DDBE1E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7775D0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93888C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8E4B6E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Включение детей</w:t>
            </w:r>
          </w:p>
          <w:p w14:paraId="3948952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08DE01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DDAA8A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885B1E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C073946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C2CEF0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42DB772D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877CEB0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74131D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B22FC46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112DD0E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5B440A1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F202CFE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06AD135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CE8BC49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078C3B27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9C5F9BF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2B0ADF2B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5B2032BC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7D474663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326439FA" w14:textId="77777777" w:rsidR="00326671" w:rsidRPr="00326671" w:rsidRDefault="00326671" w:rsidP="00326671">
            <w:pPr>
              <w:rPr>
                <w:color w:val="984806" w:themeColor="accent6" w:themeShade="80"/>
              </w:rPr>
            </w:pPr>
          </w:p>
          <w:p w14:paraId="6D3A3915" w14:textId="4A1108F5" w:rsidR="008C664A" w:rsidRPr="00326671" w:rsidRDefault="00326671" w:rsidP="00326671">
            <w:pPr>
              <w:rPr>
                <w:b/>
                <w:bCs/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 xml:space="preserve">Творческая </w:t>
            </w:r>
            <w:r w:rsidRPr="00326671">
              <w:rPr>
                <w:color w:val="984806" w:themeColor="accent6" w:themeShade="80"/>
              </w:rPr>
              <w:lastRenderedPageBreak/>
              <w:t>реализация своих возможносте</w:t>
            </w:r>
          </w:p>
        </w:tc>
      </w:tr>
      <w:tr w:rsidR="00416504" w:rsidRPr="00326671" w14:paraId="2945E2FC" w14:textId="77777777" w:rsidTr="00025651">
        <w:trPr>
          <w:trHeight w:val="3036"/>
        </w:trPr>
        <w:tc>
          <w:tcPr>
            <w:tcW w:w="2132" w:type="dxa"/>
            <w:shd w:val="clear" w:color="auto" w:fill="EAF1DD" w:themeFill="accent3" w:themeFillTint="33"/>
          </w:tcPr>
          <w:p w14:paraId="5C940A3D" w14:textId="7F4AC5C5" w:rsidR="00416504" w:rsidRDefault="00416504" w:rsidP="004F4D0B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Этап 3</w:t>
            </w:r>
          </w:p>
          <w:p w14:paraId="1CE429E2" w14:textId="1319B727" w:rsidR="00416504" w:rsidRPr="00326671" w:rsidRDefault="00416504" w:rsidP="004F4D0B">
            <w:pPr>
              <w:rPr>
                <w:b/>
                <w:bCs/>
                <w:color w:val="984806" w:themeColor="accent6" w:themeShade="80"/>
              </w:rPr>
            </w:pPr>
            <w:r w:rsidRPr="00326671">
              <w:rPr>
                <w:b/>
                <w:bCs/>
                <w:color w:val="984806" w:themeColor="accent6" w:themeShade="80"/>
              </w:rPr>
              <w:t>Рефлексивно-корригирующий</w:t>
            </w:r>
          </w:p>
          <w:p w14:paraId="29B5D962" w14:textId="7921B330" w:rsidR="00416504" w:rsidRPr="00326671" w:rsidRDefault="00416504" w:rsidP="004F4D0B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6027" w:type="dxa"/>
            <w:shd w:val="clear" w:color="auto" w:fill="D6E3BC" w:themeFill="accent3" w:themeFillTint="66"/>
          </w:tcPr>
          <w:p w14:paraId="7AE5932C" w14:textId="77777777" w:rsidR="00416504" w:rsidRPr="00326671" w:rsidRDefault="00416504" w:rsidP="00446937">
            <w:pPr>
              <w:pStyle w:val="10"/>
              <w:ind w:firstLine="0"/>
              <w:rPr>
                <w:color w:val="984806" w:themeColor="accent6" w:themeShade="80"/>
                <w:sz w:val="24"/>
                <w:szCs w:val="24"/>
              </w:rPr>
            </w:pPr>
            <w:r w:rsidRPr="00326671">
              <w:rPr>
                <w:color w:val="984806" w:themeColor="accent6" w:themeShade="80"/>
                <w:sz w:val="24"/>
                <w:szCs w:val="24"/>
              </w:rPr>
              <w:t>Вот и в моих владениях уральском поясе богатств не сосчитать. Каких только камней  самоцветов у меня нет, а ваши 3-Д самоцветы на память у меня останутся.</w:t>
            </w:r>
          </w:p>
          <w:p w14:paraId="544BE99C" w14:textId="77777777" w:rsidR="00416504" w:rsidRPr="00326671" w:rsidRDefault="00416504" w:rsidP="00446937">
            <w:pPr>
              <w:pStyle w:val="10"/>
              <w:ind w:firstLine="0"/>
              <w:rPr>
                <w:color w:val="984806" w:themeColor="accent6" w:themeShade="80"/>
                <w:sz w:val="24"/>
                <w:szCs w:val="24"/>
              </w:rPr>
            </w:pPr>
          </w:p>
          <w:p w14:paraId="7F4DE25B" w14:textId="77777777" w:rsidR="00416504" w:rsidRPr="00326671" w:rsidRDefault="00416504" w:rsidP="00446937">
            <w:pPr>
              <w:pStyle w:val="10"/>
              <w:ind w:firstLine="0"/>
              <w:rPr>
                <w:color w:val="984806" w:themeColor="accent6" w:themeShade="80"/>
                <w:sz w:val="24"/>
                <w:szCs w:val="24"/>
              </w:rPr>
            </w:pPr>
            <w:r w:rsidRPr="00326671">
              <w:rPr>
                <w:color w:val="984806" w:themeColor="accent6" w:themeShade="80"/>
                <w:sz w:val="24"/>
                <w:szCs w:val="24"/>
              </w:rPr>
              <w:t>Спасибо вам мастеровые,</w:t>
            </w:r>
          </w:p>
          <w:p w14:paraId="69F1B158" w14:textId="77777777" w:rsidR="00416504" w:rsidRPr="00326671" w:rsidRDefault="00416504" w:rsidP="00446937">
            <w:pPr>
              <w:pStyle w:val="10"/>
              <w:ind w:firstLine="0"/>
              <w:rPr>
                <w:color w:val="984806" w:themeColor="accent6" w:themeShade="80"/>
                <w:sz w:val="24"/>
                <w:szCs w:val="24"/>
              </w:rPr>
            </w:pPr>
            <w:r w:rsidRPr="00326671">
              <w:rPr>
                <w:color w:val="984806" w:themeColor="accent6" w:themeShade="80"/>
                <w:sz w:val="24"/>
                <w:szCs w:val="24"/>
              </w:rPr>
              <w:t>За ваши руки золотые.</w:t>
            </w:r>
          </w:p>
          <w:p w14:paraId="039DD8DE" w14:textId="3BF1FD8F" w:rsidR="00416504" w:rsidRPr="00326671" w:rsidRDefault="00416504" w:rsidP="00446937">
            <w:pPr>
              <w:pStyle w:val="10"/>
              <w:ind w:firstLine="0"/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color w:val="984806" w:themeColor="accent6" w:themeShade="80"/>
                <w:sz w:val="24"/>
                <w:szCs w:val="24"/>
              </w:rPr>
              <w:t xml:space="preserve">Прославляйте Уральские горы </w:t>
            </w:r>
            <w:r w:rsidRPr="00326671">
              <w:rPr>
                <w:color w:val="984806" w:themeColor="accent6" w:themeShade="80"/>
                <w:sz w:val="24"/>
                <w:szCs w:val="24"/>
              </w:rPr>
              <w:t>богатые,</w:t>
            </w:r>
          </w:p>
          <w:p w14:paraId="599575D1" w14:textId="77777777" w:rsidR="00416504" w:rsidRPr="00326671" w:rsidRDefault="00416504" w:rsidP="00446937">
            <w:pPr>
              <w:pStyle w:val="10"/>
              <w:ind w:firstLine="0"/>
              <w:rPr>
                <w:color w:val="984806" w:themeColor="accent6" w:themeShade="80"/>
                <w:sz w:val="24"/>
                <w:szCs w:val="24"/>
              </w:rPr>
            </w:pPr>
            <w:r w:rsidRPr="00326671">
              <w:rPr>
                <w:color w:val="984806" w:themeColor="accent6" w:themeShade="80"/>
                <w:sz w:val="24"/>
                <w:szCs w:val="24"/>
              </w:rPr>
              <w:t>Урал свой навеки родной,</w:t>
            </w:r>
          </w:p>
          <w:p w14:paraId="55D5C378" w14:textId="77777777" w:rsidR="00416504" w:rsidRPr="00326671" w:rsidRDefault="00416504" w:rsidP="00446937">
            <w:pPr>
              <w:pStyle w:val="10"/>
              <w:ind w:firstLine="0"/>
              <w:rPr>
                <w:color w:val="984806" w:themeColor="accent6" w:themeShade="80"/>
                <w:sz w:val="24"/>
                <w:szCs w:val="24"/>
              </w:rPr>
            </w:pPr>
            <w:r w:rsidRPr="00326671">
              <w:rPr>
                <w:color w:val="984806" w:themeColor="accent6" w:themeShade="80"/>
                <w:sz w:val="24"/>
                <w:szCs w:val="24"/>
              </w:rPr>
              <w:t>Просторы его необъятные</w:t>
            </w:r>
          </w:p>
          <w:p w14:paraId="04B8A5B1" w14:textId="77777777" w:rsidR="00416504" w:rsidRPr="00326671" w:rsidRDefault="00416504" w:rsidP="00446937">
            <w:pPr>
              <w:pStyle w:val="10"/>
              <w:ind w:firstLine="0"/>
              <w:rPr>
                <w:color w:val="984806" w:themeColor="accent6" w:themeShade="80"/>
                <w:sz w:val="24"/>
                <w:szCs w:val="24"/>
              </w:rPr>
            </w:pPr>
            <w:r w:rsidRPr="00326671">
              <w:rPr>
                <w:color w:val="984806" w:themeColor="accent6" w:themeShade="80"/>
                <w:sz w:val="24"/>
                <w:szCs w:val="24"/>
              </w:rPr>
              <w:t>И, конечно, народ трудовой.</w:t>
            </w:r>
          </w:p>
          <w:p w14:paraId="40614377" w14:textId="77777777" w:rsidR="00416504" w:rsidRPr="00326671" w:rsidRDefault="00416504" w:rsidP="00FB43BF">
            <w:pPr>
              <w:rPr>
                <w:color w:val="984806" w:themeColor="accent6" w:themeShade="80"/>
              </w:rPr>
            </w:pPr>
          </w:p>
        </w:tc>
        <w:tc>
          <w:tcPr>
            <w:tcW w:w="3113" w:type="dxa"/>
            <w:shd w:val="clear" w:color="auto" w:fill="D6E3BC" w:themeFill="accent3" w:themeFillTint="66"/>
          </w:tcPr>
          <w:p w14:paraId="6E661547" w14:textId="214E0743" w:rsidR="00416504" w:rsidRPr="00326671" w:rsidRDefault="00416504" w:rsidP="004F4D0B">
            <w:pPr>
              <w:rPr>
                <w:b/>
                <w:bCs/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Читает стихи. Благодарит и поощряет мастеровых.</w:t>
            </w:r>
          </w:p>
        </w:tc>
        <w:tc>
          <w:tcPr>
            <w:tcW w:w="2692" w:type="dxa"/>
            <w:shd w:val="clear" w:color="auto" w:fill="D6E3BC" w:themeFill="accent3" w:themeFillTint="66"/>
          </w:tcPr>
          <w:p w14:paraId="5D4B37F5" w14:textId="0B3811E8" w:rsidR="00416504" w:rsidRPr="00326671" w:rsidRDefault="00416504" w:rsidP="004F4D0B">
            <w:pPr>
              <w:rPr>
                <w:b/>
                <w:bCs/>
                <w:color w:val="984806" w:themeColor="accent6" w:themeShade="80"/>
              </w:rPr>
            </w:pPr>
            <w:r w:rsidRPr="00326671">
              <w:rPr>
                <w:color w:val="984806" w:themeColor="accent6" w:themeShade="80"/>
              </w:rPr>
              <w:t>Выражение эмоций от полученной деятельности.</w:t>
            </w:r>
          </w:p>
        </w:tc>
        <w:tc>
          <w:tcPr>
            <w:tcW w:w="1831" w:type="dxa"/>
            <w:shd w:val="clear" w:color="auto" w:fill="C2D69B" w:themeFill="accent3" w:themeFillTint="99"/>
          </w:tcPr>
          <w:p w14:paraId="29AE92E3" w14:textId="77777777" w:rsidR="00416504" w:rsidRPr="00326671" w:rsidRDefault="00416504" w:rsidP="004F4D0B">
            <w:pPr>
              <w:rPr>
                <w:b/>
                <w:bCs/>
                <w:color w:val="984806" w:themeColor="accent6" w:themeShade="80"/>
              </w:rPr>
            </w:pPr>
          </w:p>
        </w:tc>
      </w:tr>
    </w:tbl>
    <w:p w14:paraId="48FA42F7" w14:textId="534F3D85" w:rsidR="000C0371" w:rsidRPr="00386D04" w:rsidRDefault="000C0371"/>
    <w:p w14:paraId="2630C795" w14:textId="64DD6149" w:rsidR="00372006" w:rsidRPr="00326671" w:rsidRDefault="00600AF3">
      <w:pPr>
        <w:rPr>
          <w:b/>
          <w:bCs/>
          <w:iCs/>
          <w:color w:val="984806" w:themeColor="accent6" w:themeShade="80"/>
        </w:rPr>
      </w:pPr>
      <w:r w:rsidRPr="00326671">
        <w:rPr>
          <w:b/>
          <w:bCs/>
          <w:iCs/>
          <w:color w:val="984806" w:themeColor="accent6" w:themeShade="80"/>
        </w:rPr>
        <w:t>Разработчик</w:t>
      </w:r>
      <w:r w:rsidR="0004589C">
        <w:rPr>
          <w:b/>
          <w:bCs/>
          <w:iCs/>
          <w:color w:val="984806" w:themeColor="accent6" w:themeShade="80"/>
        </w:rPr>
        <w:t>и</w:t>
      </w:r>
      <w:r w:rsidRPr="00326671">
        <w:rPr>
          <w:b/>
          <w:bCs/>
          <w:iCs/>
          <w:color w:val="984806" w:themeColor="accent6" w:themeShade="80"/>
        </w:rPr>
        <w:t xml:space="preserve">: воспитатель </w:t>
      </w:r>
      <w:r w:rsidR="0004589C">
        <w:rPr>
          <w:b/>
          <w:bCs/>
          <w:iCs/>
          <w:color w:val="984806" w:themeColor="accent6" w:themeShade="80"/>
        </w:rPr>
        <w:t>первой</w:t>
      </w:r>
      <w:r w:rsidR="00372006" w:rsidRPr="00326671">
        <w:rPr>
          <w:b/>
          <w:bCs/>
          <w:iCs/>
          <w:color w:val="984806" w:themeColor="accent6" w:themeShade="80"/>
        </w:rPr>
        <w:t xml:space="preserve"> квалификационной категории</w:t>
      </w:r>
    </w:p>
    <w:p w14:paraId="4D98D2BE" w14:textId="524E4A51" w:rsidR="000C0371" w:rsidRPr="00326671" w:rsidRDefault="00372006">
      <w:pPr>
        <w:rPr>
          <w:b/>
          <w:bCs/>
          <w:iCs/>
          <w:color w:val="984806" w:themeColor="accent6" w:themeShade="80"/>
        </w:rPr>
      </w:pPr>
      <w:r w:rsidRPr="00326671">
        <w:rPr>
          <w:b/>
          <w:bCs/>
          <w:iCs/>
          <w:color w:val="984806" w:themeColor="accent6" w:themeShade="80"/>
        </w:rPr>
        <w:t xml:space="preserve">                        МАДОУ «Детский сад №5 «Золотая рыбка» комбинированного вида</w:t>
      </w:r>
    </w:p>
    <w:p w14:paraId="189711D4" w14:textId="282E845B" w:rsidR="0004589C" w:rsidRDefault="00372006">
      <w:pPr>
        <w:rPr>
          <w:b/>
          <w:bCs/>
          <w:iCs/>
          <w:color w:val="984806" w:themeColor="accent6" w:themeShade="80"/>
        </w:rPr>
      </w:pPr>
      <w:r w:rsidRPr="00326671">
        <w:rPr>
          <w:b/>
          <w:bCs/>
          <w:iCs/>
          <w:color w:val="984806" w:themeColor="accent6" w:themeShade="80"/>
        </w:rPr>
        <w:t xml:space="preserve">                       </w:t>
      </w:r>
      <w:r w:rsidR="0004589C">
        <w:rPr>
          <w:b/>
          <w:bCs/>
          <w:iCs/>
          <w:color w:val="984806" w:themeColor="accent6" w:themeShade="80"/>
        </w:rPr>
        <w:t xml:space="preserve"> Шкребень Марина Николаевна;</w:t>
      </w:r>
    </w:p>
    <w:p w14:paraId="3DCE8F73" w14:textId="1B98698F" w:rsidR="0004589C" w:rsidRDefault="0004589C">
      <w:pPr>
        <w:rPr>
          <w:b/>
          <w:bCs/>
          <w:iCs/>
          <w:color w:val="984806" w:themeColor="accent6" w:themeShade="80"/>
        </w:rPr>
      </w:pPr>
      <w:r>
        <w:rPr>
          <w:b/>
          <w:bCs/>
          <w:iCs/>
          <w:color w:val="984806" w:themeColor="accent6" w:themeShade="80"/>
        </w:rPr>
        <w:t xml:space="preserve">                        воспитатель высшей квалификационной категории</w:t>
      </w:r>
    </w:p>
    <w:p w14:paraId="7240ED59" w14:textId="411645E7" w:rsidR="00372006" w:rsidRPr="00326671" w:rsidRDefault="0004589C">
      <w:pPr>
        <w:rPr>
          <w:b/>
          <w:bCs/>
          <w:iCs/>
          <w:color w:val="984806" w:themeColor="accent6" w:themeShade="80"/>
        </w:rPr>
      </w:pPr>
      <w:r>
        <w:rPr>
          <w:b/>
          <w:bCs/>
          <w:iCs/>
          <w:color w:val="984806" w:themeColor="accent6" w:themeShade="80"/>
        </w:rPr>
        <w:t xml:space="preserve">                        </w:t>
      </w:r>
      <w:bookmarkStart w:id="0" w:name="_GoBack"/>
      <w:bookmarkEnd w:id="0"/>
      <w:r w:rsidR="00372006" w:rsidRPr="00326671">
        <w:rPr>
          <w:b/>
          <w:bCs/>
          <w:iCs/>
          <w:color w:val="984806" w:themeColor="accent6" w:themeShade="80"/>
        </w:rPr>
        <w:t>Боярская Светлана Аркадьевна.</w:t>
      </w:r>
    </w:p>
    <w:sectPr w:rsidR="00372006" w:rsidRPr="00326671" w:rsidSect="00817EA8">
      <w:footerReference w:type="even" r:id="rId10"/>
      <w:footerReference w:type="default" r:id="rId11"/>
      <w:pgSz w:w="16838" w:h="11906" w:orient="landscape" w:code="9"/>
      <w:pgMar w:top="284" w:right="720" w:bottom="56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14EE3" w14:textId="77777777" w:rsidR="00FD3547" w:rsidRDefault="00FD3547">
      <w:r>
        <w:separator/>
      </w:r>
    </w:p>
  </w:endnote>
  <w:endnote w:type="continuationSeparator" w:id="0">
    <w:p w14:paraId="3D7FF918" w14:textId="77777777" w:rsidR="00FD3547" w:rsidRDefault="00FD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12730" w14:textId="77777777" w:rsidR="0039148C" w:rsidRDefault="0039148C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894FE8" w14:textId="77777777" w:rsidR="0039148C" w:rsidRDefault="003914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D0C3A" w14:textId="790473F2" w:rsidR="0039148C" w:rsidRDefault="0039148C">
    <w:pPr>
      <w:pStyle w:val="a8"/>
      <w:framePr w:wrap="auto" w:vAnchor="text" w:hAnchor="margin" w:xAlign="center" w:y="1"/>
      <w:rPr>
        <w:rStyle w:val="a9"/>
      </w:rPr>
    </w:pPr>
  </w:p>
  <w:p w14:paraId="17BAE856" w14:textId="77777777" w:rsidR="0039148C" w:rsidRDefault="003914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DCE3" w14:textId="77777777" w:rsidR="00FD3547" w:rsidRDefault="00FD3547">
      <w:r>
        <w:separator/>
      </w:r>
    </w:p>
  </w:footnote>
  <w:footnote w:type="continuationSeparator" w:id="0">
    <w:p w14:paraId="523BD892" w14:textId="77777777" w:rsidR="00FD3547" w:rsidRDefault="00FD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9EC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71B02"/>
    <w:multiLevelType w:val="hybridMultilevel"/>
    <w:tmpl w:val="B27CC6D0"/>
    <w:lvl w:ilvl="0" w:tplc="974A83B6">
      <w:start w:val="1"/>
      <w:numFmt w:val="bullet"/>
      <w:lvlText w:val="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0C754EB"/>
    <w:multiLevelType w:val="hybridMultilevel"/>
    <w:tmpl w:val="E8DA8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5D139DD"/>
    <w:multiLevelType w:val="hybridMultilevel"/>
    <w:tmpl w:val="11A689C4"/>
    <w:lvl w:ilvl="0" w:tplc="1C2410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AE631FA"/>
    <w:multiLevelType w:val="hybridMultilevel"/>
    <w:tmpl w:val="E43C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CB91670"/>
    <w:multiLevelType w:val="hybridMultilevel"/>
    <w:tmpl w:val="F0FCB754"/>
    <w:lvl w:ilvl="0" w:tplc="526C7F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1420E62"/>
    <w:multiLevelType w:val="hybridMultilevel"/>
    <w:tmpl w:val="120000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A91228"/>
    <w:multiLevelType w:val="hybridMultilevel"/>
    <w:tmpl w:val="866C86EE"/>
    <w:lvl w:ilvl="0" w:tplc="1C241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63"/>
        </w:tabs>
        <w:ind w:left="6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3"/>
        </w:tabs>
        <w:ind w:left="13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4514C71"/>
    <w:multiLevelType w:val="hybridMultilevel"/>
    <w:tmpl w:val="BED69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6621EB2">
      <w:numFmt w:val="bullet"/>
      <w:lvlText w:val="ۤ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77F33FD"/>
    <w:multiLevelType w:val="hybridMultilevel"/>
    <w:tmpl w:val="80CA5DB0"/>
    <w:lvl w:ilvl="0" w:tplc="9814B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plc="E7E6F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15166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 w:tplc="7AE07E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 w:tplc="C12411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 w:tplc="645A68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 w:tplc="9488A7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 w:tplc="8EEA1E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 w:tplc="79E25D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0" w15:restartNumberingAfterBreak="0">
    <w:nsid w:val="408B53CF"/>
    <w:multiLevelType w:val="hybridMultilevel"/>
    <w:tmpl w:val="9244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84009"/>
    <w:multiLevelType w:val="hybridMultilevel"/>
    <w:tmpl w:val="BB30B576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62D7A1D"/>
    <w:multiLevelType w:val="hybridMultilevel"/>
    <w:tmpl w:val="17EA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73D2AEC"/>
    <w:multiLevelType w:val="hybridMultilevel"/>
    <w:tmpl w:val="A5E0085E"/>
    <w:lvl w:ilvl="0" w:tplc="1C241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63"/>
        </w:tabs>
        <w:ind w:left="6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3"/>
        </w:tabs>
        <w:ind w:left="13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00C6D49"/>
    <w:multiLevelType w:val="hybridMultilevel"/>
    <w:tmpl w:val="0646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E2A25"/>
    <w:multiLevelType w:val="hybridMultilevel"/>
    <w:tmpl w:val="F120E86E"/>
    <w:lvl w:ilvl="0" w:tplc="1C241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63"/>
        </w:tabs>
        <w:ind w:left="6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3"/>
        </w:tabs>
        <w:ind w:left="13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373771C"/>
    <w:multiLevelType w:val="hybridMultilevel"/>
    <w:tmpl w:val="BED69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6621EB2">
      <w:numFmt w:val="bullet"/>
      <w:lvlText w:val="ۤ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68F95F70"/>
    <w:multiLevelType w:val="hybridMultilevel"/>
    <w:tmpl w:val="1494AF28"/>
    <w:lvl w:ilvl="0" w:tplc="1C241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63"/>
        </w:tabs>
        <w:ind w:left="6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3"/>
        </w:tabs>
        <w:ind w:left="13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CC04E0B"/>
    <w:multiLevelType w:val="hybridMultilevel"/>
    <w:tmpl w:val="6040E40E"/>
    <w:lvl w:ilvl="0" w:tplc="1C241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63"/>
        </w:tabs>
        <w:ind w:left="6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3"/>
        </w:tabs>
        <w:ind w:left="13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6D15061D"/>
    <w:multiLevelType w:val="hybridMultilevel"/>
    <w:tmpl w:val="5E94D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5"/>
  </w:num>
  <w:num w:numId="5">
    <w:abstractNumId w:val="18"/>
  </w:num>
  <w:num w:numId="6">
    <w:abstractNumId w:val="15"/>
  </w:num>
  <w:num w:numId="7">
    <w:abstractNumId w:val="1"/>
  </w:num>
  <w:num w:numId="8">
    <w:abstractNumId w:val="12"/>
  </w:num>
  <w:num w:numId="9">
    <w:abstractNumId w:val="3"/>
  </w:num>
  <w:num w:numId="10">
    <w:abstractNumId w:val="16"/>
  </w:num>
  <w:num w:numId="11">
    <w:abstractNumId w:val="19"/>
  </w:num>
  <w:num w:numId="12">
    <w:abstractNumId w:val="4"/>
  </w:num>
  <w:num w:numId="13">
    <w:abstractNumId w:val="9"/>
  </w:num>
  <w:num w:numId="14">
    <w:abstractNumId w:val="8"/>
  </w:num>
  <w:num w:numId="15">
    <w:abstractNumId w:val="11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4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88"/>
    <w:rsid w:val="0000398A"/>
    <w:rsid w:val="00005684"/>
    <w:rsid w:val="00017809"/>
    <w:rsid w:val="000261A5"/>
    <w:rsid w:val="0003191A"/>
    <w:rsid w:val="0004589C"/>
    <w:rsid w:val="000634BE"/>
    <w:rsid w:val="00096120"/>
    <w:rsid w:val="000A0CF1"/>
    <w:rsid w:val="000C0371"/>
    <w:rsid w:val="000C0597"/>
    <w:rsid w:val="000C3DE8"/>
    <w:rsid w:val="000C4940"/>
    <w:rsid w:val="000C7AD2"/>
    <w:rsid w:val="000E37E2"/>
    <w:rsid w:val="000E7509"/>
    <w:rsid w:val="000F47C6"/>
    <w:rsid w:val="000F7D8F"/>
    <w:rsid w:val="00122BC8"/>
    <w:rsid w:val="00125D2E"/>
    <w:rsid w:val="00160556"/>
    <w:rsid w:val="00172831"/>
    <w:rsid w:val="001779FC"/>
    <w:rsid w:val="001B190F"/>
    <w:rsid w:val="001B23EC"/>
    <w:rsid w:val="001D3374"/>
    <w:rsid w:val="001E6D1A"/>
    <w:rsid w:val="00220636"/>
    <w:rsid w:val="00241F20"/>
    <w:rsid w:val="002546D0"/>
    <w:rsid w:val="00287456"/>
    <w:rsid w:val="002A6079"/>
    <w:rsid w:val="002A64F3"/>
    <w:rsid w:val="002A6866"/>
    <w:rsid w:val="002C1584"/>
    <w:rsid w:val="002D4910"/>
    <w:rsid w:val="002D7D9F"/>
    <w:rsid w:val="002D7E42"/>
    <w:rsid w:val="002F072B"/>
    <w:rsid w:val="0030289B"/>
    <w:rsid w:val="00326187"/>
    <w:rsid w:val="00326671"/>
    <w:rsid w:val="0033271D"/>
    <w:rsid w:val="00341214"/>
    <w:rsid w:val="00344754"/>
    <w:rsid w:val="00356349"/>
    <w:rsid w:val="00372006"/>
    <w:rsid w:val="00386D04"/>
    <w:rsid w:val="0039148C"/>
    <w:rsid w:val="003B7B9E"/>
    <w:rsid w:val="003D714C"/>
    <w:rsid w:val="003E53C3"/>
    <w:rsid w:val="003E74D1"/>
    <w:rsid w:val="003F531C"/>
    <w:rsid w:val="004057D7"/>
    <w:rsid w:val="00412FEF"/>
    <w:rsid w:val="00416504"/>
    <w:rsid w:val="00424010"/>
    <w:rsid w:val="004441A9"/>
    <w:rsid w:val="00446937"/>
    <w:rsid w:val="00450759"/>
    <w:rsid w:val="004670F9"/>
    <w:rsid w:val="00494C00"/>
    <w:rsid w:val="004973E9"/>
    <w:rsid w:val="004B1667"/>
    <w:rsid w:val="004B4A53"/>
    <w:rsid w:val="004F4D0B"/>
    <w:rsid w:val="00515029"/>
    <w:rsid w:val="00515C62"/>
    <w:rsid w:val="005665CF"/>
    <w:rsid w:val="00567934"/>
    <w:rsid w:val="005900CB"/>
    <w:rsid w:val="00597E72"/>
    <w:rsid w:val="005A1173"/>
    <w:rsid w:val="005A3857"/>
    <w:rsid w:val="005B37A1"/>
    <w:rsid w:val="005C55EC"/>
    <w:rsid w:val="005C6147"/>
    <w:rsid w:val="005D01AC"/>
    <w:rsid w:val="005D229B"/>
    <w:rsid w:val="005E3A21"/>
    <w:rsid w:val="005F0DEE"/>
    <w:rsid w:val="005F6FD1"/>
    <w:rsid w:val="00600AF3"/>
    <w:rsid w:val="00606B88"/>
    <w:rsid w:val="006178FC"/>
    <w:rsid w:val="00676E83"/>
    <w:rsid w:val="00693815"/>
    <w:rsid w:val="006A2035"/>
    <w:rsid w:val="006A4741"/>
    <w:rsid w:val="006B5263"/>
    <w:rsid w:val="006C2772"/>
    <w:rsid w:val="006D5DE7"/>
    <w:rsid w:val="006E1C3A"/>
    <w:rsid w:val="006F0664"/>
    <w:rsid w:val="0070042E"/>
    <w:rsid w:val="00712838"/>
    <w:rsid w:val="0071577F"/>
    <w:rsid w:val="00725729"/>
    <w:rsid w:val="007375FD"/>
    <w:rsid w:val="00752257"/>
    <w:rsid w:val="007662EA"/>
    <w:rsid w:val="007663C4"/>
    <w:rsid w:val="007818DB"/>
    <w:rsid w:val="00782C52"/>
    <w:rsid w:val="00785AEC"/>
    <w:rsid w:val="0079796D"/>
    <w:rsid w:val="007A1065"/>
    <w:rsid w:val="007A1DD5"/>
    <w:rsid w:val="007A396C"/>
    <w:rsid w:val="007B3B36"/>
    <w:rsid w:val="007C1A61"/>
    <w:rsid w:val="007E5522"/>
    <w:rsid w:val="007E6622"/>
    <w:rsid w:val="00817EA8"/>
    <w:rsid w:val="00823023"/>
    <w:rsid w:val="00831588"/>
    <w:rsid w:val="008446E9"/>
    <w:rsid w:val="00851AE1"/>
    <w:rsid w:val="00872306"/>
    <w:rsid w:val="00881DCC"/>
    <w:rsid w:val="00894C90"/>
    <w:rsid w:val="008C664A"/>
    <w:rsid w:val="008E7764"/>
    <w:rsid w:val="009152D9"/>
    <w:rsid w:val="0092377E"/>
    <w:rsid w:val="00936EBC"/>
    <w:rsid w:val="00944A86"/>
    <w:rsid w:val="00944F7E"/>
    <w:rsid w:val="00953F5B"/>
    <w:rsid w:val="00956F54"/>
    <w:rsid w:val="009621C7"/>
    <w:rsid w:val="00976788"/>
    <w:rsid w:val="00986010"/>
    <w:rsid w:val="009864BD"/>
    <w:rsid w:val="009B3226"/>
    <w:rsid w:val="009B4696"/>
    <w:rsid w:val="009D1908"/>
    <w:rsid w:val="00A0729E"/>
    <w:rsid w:val="00A16C4E"/>
    <w:rsid w:val="00A3543E"/>
    <w:rsid w:val="00A355E2"/>
    <w:rsid w:val="00A6455A"/>
    <w:rsid w:val="00A9258C"/>
    <w:rsid w:val="00A96E16"/>
    <w:rsid w:val="00AA6430"/>
    <w:rsid w:val="00AD4305"/>
    <w:rsid w:val="00B0134B"/>
    <w:rsid w:val="00B1570B"/>
    <w:rsid w:val="00B16E2C"/>
    <w:rsid w:val="00B17FBF"/>
    <w:rsid w:val="00B378A9"/>
    <w:rsid w:val="00B637BA"/>
    <w:rsid w:val="00B63D46"/>
    <w:rsid w:val="00B661A6"/>
    <w:rsid w:val="00B8473F"/>
    <w:rsid w:val="00B93B5F"/>
    <w:rsid w:val="00BB194A"/>
    <w:rsid w:val="00BB77C1"/>
    <w:rsid w:val="00BC2753"/>
    <w:rsid w:val="00BD3F41"/>
    <w:rsid w:val="00C14DE2"/>
    <w:rsid w:val="00C25A4C"/>
    <w:rsid w:val="00C26051"/>
    <w:rsid w:val="00C430FB"/>
    <w:rsid w:val="00C53E7B"/>
    <w:rsid w:val="00C879D2"/>
    <w:rsid w:val="00C9181C"/>
    <w:rsid w:val="00CA5BF1"/>
    <w:rsid w:val="00CB38E0"/>
    <w:rsid w:val="00CB6C54"/>
    <w:rsid w:val="00CC6A9A"/>
    <w:rsid w:val="00D213E0"/>
    <w:rsid w:val="00D3797E"/>
    <w:rsid w:val="00D537B8"/>
    <w:rsid w:val="00D6134D"/>
    <w:rsid w:val="00D71C65"/>
    <w:rsid w:val="00D943CB"/>
    <w:rsid w:val="00D960C3"/>
    <w:rsid w:val="00DC333A"/>
    <w:rsid w:val="00DE2E72"/>
    <w:rsid w:val="00E166A2"/>
    <w:rsid w:val="00E16AF2"/>
    <w:rsid w:val="00E17C65"/>
    <w:rsid w:val="00E37551"/>
    <w:rsid w:val="00E42E71"/>
    <w:rsid w:val="00E72BD9"/>
    <w:rsid w:val="00E770E3"/>
    <w:rsid w:val="00E849EA"/>
    <w:rsid w:val="00EA4A01"/>
    <w:rsid w:val="00EB2D8F"/>
    <w:rsid w:val="00EB4A94"/>
    <w:rsid w:val="00EC76B8"/>
    <w:rsid w:val="00ED50A7"/>
    <w:rsid w:val="00EE5A53"/>
    <w:rsid w:val="00F02A4D"/>
    <w:rsid w:val="00F354B2"/>
    <w:rsid w:val="00F539B7"/>
    <w:rsid w:val="00F8192C"/>
    <w:rsid w:val="00F85CEA"/>
    <w:rsid w:val="00FA343F"/>
    <w:rsid w:val="00FB43BF"/>
    <w:rsid w:val="00FD3547"/>
    <w:rsid w:val="00FE26FC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628E01"/>
  <w14:defaultImageDpi w14:val="300"/>
  <w15:docId w15:val="{C29A74FF-2250-475B-9678-CD2C75AB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ind w:firstLine="567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bCs/>
      <w:color w:val="000000"/>
      <w:u w:val="single"/>
      <w:shd w:val="clear" w:color="auto" w:fill="FFFFFF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semiHidden/>
    <w:rPr>
      <w:rFonts w:ascii="Comic Sans MS" w:hAnsi="Comic Sans MS"/>
      <w:sz w:val="16"/>
    </w:rPr>
  </w:style>
  <w:style w:type="paragraph" w:styleId="a3">
    <w:name w:val="Body Text"/>
    <w:basedOn w:val="a"/>
    <w:semiHidden/>
    <w:rPr>
      <w:i/>
      <w:iCs/>
    </w:rPr>
  </w:style>
  <w:style w:type="paragraph" w:styleId="a4">
    <w:name w:val="Body Text Indent"/>
    <w:basedOn w:val="a"/>
    <w:semiHidden/>
    <w:pPr>
      <w:jc w:val="both"/>
    </w:pPr>
    <w:rPr>
      <w:i/>
      <w:iCs/>
    </w:rPr>
  </w:style>
  <w:style w:type="paragraph" w:customStyle="1" w:styleId="10">
    <w:name w:val="Отступ основного текста1"/>
    <w:basedOn w:val="a"/>
    <w:pPr>
      <w:ind w:firstLine="600"/>
      <w:jc w:val="both"/>
    </w:pPr>
    <w:rPr>
      <w:sz w:val="28"/>
      <w:szCs w:val="28"/>
    </w:rPr>
  </w:style>
  <w:style w:type="paragraph" w:styleId="a5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  <w:uiPriority w:val="99"/>
    <w:rPr>
      <w:rFonts w:ascii="Times New Roman" w:hAnsi="Times New Roman" w:cs="Times New Roman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rPr>
      <w:rFonts w:ascii="Times New Roman" w:hAnsi="Times New Roman" w:cs="Times New Roman"/>
      <w:noProof/>
      <w:sz w:val="24"/>
      <w:szCs w:val="24"/>
    </w:rPr>
  </w:style>
  <w:style w:type="character" w:styleId="a9">
    <w:name w:val="page number"/>
    <w:basedOn w:val="a0"/>
    <w:semiHidden/>
    <w:rPr>
      <w:rFonts w:ascii="Times New Roman" w:hAnsi="Times New Roman" w:cs="Times New Roman"/>
    </w:rPr>
  </w:style>
  <w:style w:type="paragraph" w:styleId="20">
    <w:name w:val="Body Text 2"/>
    <w:basedOn w:val="a"/>
    <w:semiHidden/>
    <w:pPr>
      <w:jc w:val="both"/>
    </w:pPr>
    <w:rPr>
      <w:i/>
      <w:iCs/>
    </w:rPr>
  </w:style>
  <w:style w:type="table" w:styleId="aa">
    <w:name w:val="Table Grid"/>
    <w:basedOn w:val="a1"/>
    <w:uiPriority w:val="59"/>
    <w:rsid w:val="00D21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rsid w:val="00D213E0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056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05684"/>
    <w:rPr>
      <w:noProof/>
      <w:sz w:val="24"/>
      <w:szCs w:val="24"/>
    </w:rPr>
  </w:style>
  <w:style w:type="paragraph" w:styleId="ae">
    <w:name w:val="List Paragraph"/>
    <w:basedOn w:val="a"/>
    <w:uiPriority w:val="72"/>
    <w:rsid w:val="00B0134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E37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E37E2"/>
    <w:rPr>
      <w:rFonts w:ascii="Tahoma" w:hAnsi="Tahoma" w:cs="Tahoma"/>
      <w:noProof/>
      <w:sz w:val="16"/>
      <w:szCs w:val="16"/>
    </w:rPr>
  </w:style>
  <w:style w:type="character" w:customStyle="1" w:styleId="30">
    <w:name w:val="Заголовок 3 Знак"/>
    <w:basedOn w:val="a0"/>
    <w:link w:val="3"/>
    <w:rsid w:val="00326671"/>
    <w:rPr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80B6-1753-4061-B98E-8AED9EB7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«Треугольные чудеса»</vt:lpstr>
    </vt:vector>
  </TitlesOfParts>
  <Company>organization</Company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«Треугольные чудеса»</dc:title>
  <dc:creator>user</dc:creator>
  <cp:lastModifiedBy>777</cp:lastModifiedBy>
  <cp:revision>20</cp:revision>
  <cp:lastPrinted>2016-02-10T08:38:00Z</cp:lastPrinted>
  <dcterms:created xsi:type="dcterms:W3CDTF">2018-04-21T12:11:00Z</dcterms:created>
  <dcterms:modified xsi:type="dcterms:W3CDTF">2021-07-15T10:08:00Z</dcterms:modified>
</cp:coreProperties>
</file>